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FB" w:rsidRDefault="00873EFB" w:rsidP="00873EFB">
      <w:pPr>
        <w:pStyle w:val="a3"/>
        <w:tabs>
          <w:tab w:val="left" w:pos="6521"/>
        </w:tabs>
        <w:jc w:val="right"/>
        <w:rPr>
          <w:i/>
          <w:sz w:val="24"/>
          <w:szCs w:val="24"/>
        </w:rPr>
      </w:pPr>
      <w:r>
        <w:t xml:space="preserve">                                                                                            </w:t>
      </w:r>
    </w:p>
    <w:p w:rsidR="00873EFB" w:rsidRDefault="00873EFB" w:rsidP="00873EFB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603D95">
        <w:rPr>
          <w:b/>
        </w:rPr>
        <w:t>дека</w:t>
      </w:r>
      <w:r>
        <w:rPr>
          <w:b/>
        </w:rPr>
        <w:t xml:space="preserve">бре 2016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701"/>
        <w:gridCol w:w="8599"/>
      </w:tblGrid>
      <w:tr w:rsidR="00873EFB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12387F" w:rsidTr="0040770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87F" w:rsidRPr="000B4915" w:rsidRDefault="0012387F" w:rsidP="004077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87F" w:rsidRDefault="0012387F" w:rsidP="00407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87F" w:rsidRDefault="0012387F" w:rsidP="00407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01.12.2016                                                 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87F" w:rsidRDefault="0012387F" w:rsidP="00407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87F" w:rsidRDefault="0012387F" w:rsidP="00407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2387F" w:rsidRDefault="0012387F" w:rsidP="00407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2387F" w:rsidRDefault="0012387F" w:rsidP="00407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зал заседаний</w:t>
            </w:r>
          </w:p>
          <w:p w:rsidR="0012387F" w:rsidRDefault="0012387F" w:rsidP="00407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</w:t>
            </w:r>
          </w:p>
          <w:p w:rsidR="0012387F" w:rsidRDefault="0012387F" w:rsidP="00407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87F" w:rsidRPr="002569A9" w:rsidRDefault="0012387F" w:rsidP="0012387F">
            <w:pPr>
              <w:numPr>
                <w:ilvl w:val="0"/>
                <w:numId w:val="40"/>
              </w:numPr>
              <w:shd w:val="clear" w:color="auto" w:fill="FFFFFF"/>
              <w:tabs>
                <w:tab w:val="clear" w:pos="644"/>
                <w:tab w:val="num" w:pos="0"/>
                <w:tab w:val="num" w:pos="540"/>
                <w:tab w:val="left" w:pos="851"/>
                <w:tab w:val="left" w:pos="993"/>
              </w:tabs>
              <w:ind w:left="0" w:firstLine="175"/>
              <w:jc w:val="both"/>
              <w:rPr>
                <w:szCs w:val="28"/>
              </w:rPr>
            </w:pPr>
            <w:r w:rsidRPr="00963627">
              <w:rPr>
                <w:szCs w:val="28"/>
              </w:rPr>
              <w:t>О прогнозе социально-экономического развития Тверской области на 2017 год и на плановый период 2018 и 2019 годов</w:t>
            </w:r>
            <w:r w:rsidRPr="00963627">
              <w:rPr>
                <w:sz w:val="30"/>
                <w:szCs w:val="30"/>
              </w:rPr>
              <w:t>.</w:t>
            </w:r>
          </w:p>
          <w:p w:rsidR="0012387F" w:rsidRDefault="0012387F" w:rsidP="0040770E">
            <w:pPr>
              <w:tabs>
                <w:tab w:val="left" w:pos="1134"/>
              </w:tabs>
              <w:ind w:firstLine="175"/>
              <w:jc w:val="both"/>
              <w:rPr>
                <w:szCs w:val="28"/>
              </w:rPr>
            </w:pPr>
          </w:p>
        </w:tc>
      </w:tr>
      <w:tr w:rsidR="000B4915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15" w:rsidRPr="000B4915" w:rsidRDefault="0012387F" w:rsidP="000B4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B4915" w:rsidRPr="000B491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15" w:rsidRDefault="000B4915" w:rsidP="000B4915">
            <w:pPr>
              <w:tabs>
                <w:tab w:val="left" w:pos="1134"/>
              </w:tabs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проекте закона Тверской области </w:t>
            </w:r>
            <w:r w:rsidRPr="00B16E9D">
              <w:rPr>
                <w:bCs/>
                <w:szCs w:val="28"/>
              </w:rPr>
              <w:t>«О внесении изменений в закон Тверской области «О межбюджетных отношениях в Тверской области»</w:t>
            </w:r>
            <w:r>
              <w:rPr>
                <w:bCs/>
                <w:szCs w:val="28"/>
              </w:rPr>
              <w:t xml:space="preserve"> </w:t>
            </w:r>
            <w:r>
              <w:rPr>
                <w:szCs w:val="28"/>
              </w:rPr>
              <w:t>(1 и 2 чтения).</w:t>
            </w:r>
          </w:p>
          <w:p w:rsidR="000B4915" w:rsidRPr="00351F26" w:rsidRDefault="000B4915" w:rsidP="000B4915">
            <w:pPr>
              <w:tabs>
                <w:tab w:val="left" w:pos="1134"/>
              </w:tabs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270E85">
              <w:rPr>
                <w:szCs w:val="28"/>
              </w:rPr>
              <w:t xml:space="preserve">О проекте </w:t>
            </w:r>
            <w:r w:rsidRPr="000D080B">
              <w:rPr>
                <w:szCs w:val="28"/>
              </w:rPr>
              <w:t>закона Тверской области «Об областном бюджете Тверской области на 2017 год и на плановый период 2018 и 2019 годов»</w:t>
            </w:r>
            <w:r w:rsidRPr="00270E85">
              <w:rPr>
                <w:szCs w:val="28"/>
              </w:rPr>
              <w:t xml:space="preserve"> </w:t>
            </w:r>
            <w:r w:rsidRPr="00351F26">
              <w:rPr>
                <w:szCs w:val="28"/>
              </w:rPr>
              <w:t>(1 чтени</w:t>
            </w:r>
            <w:r>
              <w:rPr>
                <w:szCs w:val="28"/>
              </w:rPr>
              <w:t>е</w:t>
            </w:r>
            <w:r w:rsidRPr="00351F26">
              <w:rPr>
                <w:szCs w:val="28"/>
              </w:rPr>
              <w:t>).</w:t>
            </w:r>
          </w:p>
          <w:p w:rsidR="000B4915" w:rsidRDefault="000B4915" w:rsidP="000B4915">
            <w:pPr>
              <w:tabs>
                <w:tab w:val="left" w:pos="1134"/>
              </w:tabs>
              <w:ind w:firstLine="175"/>
              <w:jc w:val="both"/>
              <w:rPr>
                <w:b/>
              </w:rPr>
            </w:pPr>
            <w:r>
              <w:rPr>
                <w:szCs w:val="28"/>
              </w:rPr>
              <w:t xml:space="preserve">3. </w:t>
            </w:r>
            <w:r w:rsidRPr="00270E85">
              <w:rPr>
                <w:szCs w:val="28"/>
              </w:rPr>
              <w:t>О проекте закона Тверской области «О бюджет</w:t>
            </w:r>
            <w:r>
              <w:rPr>
                <w:szCs w:val="28"/>
              </w:rPr>
              <w:t>е</w:t>
            </w:r>
            <w:r w:rsidRPr="00270E85">
              <w:rPr>
                <w:szCs w:val="28"/>
              </w:rPr>
              <w:t xml:space="preserve"> Территориального фонда обязательного медицинского страхования Тверской области </w:t>
            </w:r>
            <w:r w:rsidRPr="002252F0">
              <w:rPr>
                <w:szCs w:val="28"/>
              </w:rPr>
              <w:t>на 2017 год и на плановый период 2018 и 2019 годов»</w:t>
            </w:r>
            <w:r w:rsidRPr="00270E85">
              <w:rPr>
                <w:szCs w:val="28"/>
              </w:rPr>
              <w:t xml:space="preserve"> </w:t>
            </w:r>
            <w:r w:rsidRPr="00351F26">
              <w:rPr>
                <w:szCs w:val="28"/>
              </w:rPr>
              <w:t>(1 чтение).</w:t>
            </w:r>
          </w:p>
        </w:tc>
      </w:tr>
      <w:tr w:rsidR="00C27BFC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BFC" w:rsidRPr="000B4915" w:rsidRDefault="00C27BFC" w:rsidP="00C27B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BFC" w:rsidRDefault="00C27BFC" w:rsidP="00C27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BFC" w:rsidRDefault="00F819D1" w:rsidP="00C27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27BFC">
              <w:rPr>
                <w:sz w:val="24"/>
                <w:szCs w:val="24"/>
              </w:rPr>
              <w:t xml:space="preserve">5.12.2016                                                 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BFC" w:rsidRDefault="00F819D1" w:rsidP="00F81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27BFC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BFC" w:rsidRDefault="00C27BFC" w:rsidP="00C27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27BFC" w:rsidRDefault="00C27BFC" w:rsidP="00C27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C27BFC" w:rsidRDefault="00C27BFC" w:rsidP="00C27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C27BFC" w:rsidRDefault="00C27BFC" w:rsidP="00C27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27BFC" w:rsidRDefault="00C27BFC" w:rsidP="00C27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C27BFC" w:rsidRDefault="00C27BFC" w:rsidP="00C27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79AC" w:rsidRDefault="00ED79AC" w:rsidP="00ED79AC">
            <w:pPr>
              <w:ind w:firstLine="175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 xml:space="preserve">1. О проекте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B11B3">
              <w:rPr>
                <w:color w:val="000000"/>
                <w:spacing w:val="3"/>
                <w:szCs w:val="28"/>
              </w:rPr>
              <w:t xml:space="preserve">О назначении </w:t>
            </w:r>
            <w:proofErr w:type="spellStart"/>
            <w:r>
              <w:rPr>
                <w:color w:val="000000"/>
                <w:spacing w:val="3"/>
                <w:szCs w:val="28"/>
              </w:rPr>
              <w:t>Буйдиновой</w:t>
            </w:r>
            <w:proofErr w:type="spellEnd"/>
            <w:r>
              <w:rPr>
                <w:color w:val="000000"/>
                <w:spacing w:val="3"/>
                <w:szCs w:val="28"/>
              </w:rPr>
              <w:t xml:space="preserve"> Е.Е. на должность мирового судьи судебного участка </w:t>
            </w:r>
            <w:proofErr w:type="spellStart"/>
            <w:r>
              <w:rPr>
                <w:color w:val="000000"/>
                <w:spacing w:val="3"/>
                <w:szCs w:val="28"/>
              </w:rPr>
              <w:t>Фировского</w:t>
            </w:r>
            <w:proofErr w:type="spellEnd"/>
            <w:r>
              <w:rPr>
                <w:color w:val="000000"/>
                <w:spacing w:val="3"/>
                <w:szCs w:val="28"/>
              </w:rPr>
              <w:t xml:space="preserve"> района </w:t>
            </w:r>
            <w:r w:rsidRPr="00E2638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szCs w:val="28"/>
              </w:rPr>
              <w:t>».</w:t>
            </w:r>
          </w:p>
          <w:p w:rsidR="00ED79AC" w:rsidRDefault="00ED79AC" w:rsidP="00ED79AC">
            <w:pPr>
              <w:ind w:firstLine="175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 xml:space="preserve">2. О проекте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B11B3">
              <w:rPr>
                <w:color w:val="000000"/>
                <w:spacing w:val="3"/>
                <w:szCs w:val="28"/>
              </w:rPr>
              <w:t xml:space="preserve">О назначении </w:t>
            </w:r>
            <w:r>
              <w:rPr>
                <w:color w:val="000000"/>
                <w:spacing w:val="3"/>
                <w:szCs w:val="28"/>
              </w:rPr>
              <w:t>Гаглоевой О.Л. на должность мирового судьи судебного участка № 5 Пролетарского района г. Твери</w:t>
            </w:r>
            <w:r>
              <w:rPr>
                <w:szCs w:val="28"/>
              </w:rPr>
              <w:t>».</w:t>
            </w:r>
          </w:p>
          <w:p w:rsidR="00ED79AC" w:rsidRDefault="00ED79AC" w:rsidP="00ED79AC">
            <w:pPr>
              <w:ind w:firstLine="175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 xml:space="preserve">3. О проекте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B11B3">
              <w:rPr>
                <w:color w:val="000000"/>
                <w:spacing w:val="3"/>
                <w:szCs w:val="28"/>
              </w:rPr>
              <w:t xml:space="preserve">О назначении </w:t>
            </w:r>
            <w:proofErr w:type="spellStart"/>
            <w:r>
              <w:rPr>
                <w:color w:val="000000"/>
                <w:spacing w:val="3"/>
                <w:szCs w:val="28"/>
              </w:rPr>
              <w:t>Зварич</w:t>
            </w:r>
            <w:proofErr w:type="spellEnd"/>
            <w:r>
              <w:rPr>
                <w:color w:val="000000"/>
                <w:spacing w:val="3"/>
                <w:szCs w:val="28"/>
              </w:rPr>
              <w:t xml:space="preserve"> Е.А. на должность мирового судьи </w:t>
            </w:r>
            <w:r>
              <w:rPr>
                <w:color w:val="000000"/>
                <w:spacing w:val="3"/>
                <w:szCs w:val="28"/>
              </w:rPr>
              <w:lastRenderedPageBreak/>
              <w:t>судебного участка № 1 Пролетарского района г. Твери</w:t>
            </w:r>
            <w:r>
              <w:rPr>
                <w:szCs w:val="28"/>
              </w:rPr>
              <w:t>».</w:t>
            </w:r>
          </w:p>
          <w:p w:rsidR="00ED79AC" w:rsidRDefault="00ED79AC" w:rsidP="00F77EDE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4. О проект</w:t>
            </w:r>
            <w:r w:rsidR="00F77EDE">
              <w:rPr>
                <w:szCs w:val="28"/>
              </w:rPr>
              <w:t>е</w:t>
            </w:r>
            <w:r>
              <w:rPr>
                <w:szCs w:val="28"/>
              </w:rPr>
              <w:t xml:space="preserve">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B11B3">
              <w:rPr>
                <w:color w:val="000000"/>
                <w:spacing w:val="3"/>
                <w:szCs w:val="28"/>
              </w:rPr>
              <w:t xml:space="preserve">О назначении </w:t>
            </w:r>
            <w:proofErr w:type="spellStart"/>
            <w:r>
              <w:rPr>
                <w:color w:val="000000"/>
                <w:spacing w:val="3"/>
                <w:szCs w:val="28"/>
              </w:rPr>
              <w:t>Капранова</w:t>
            </w:r>
            <w:proofErr w:type="spellEnd"/>
            <w:r>
              <w:rPr>
                <w:color w:val="000000"/>
                <w:spacing w:val="3"/>
                <w:szCs w:val="28"/>
              </w:rPr>
              <w:t xml:space="preserve"> В.Л. на должность мирового судьи судебного участка г. Лихославля </w:t>
            </w:r>
            <w:r w:rsidRPr="00E2638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szCs w:val="28"/>
              </w:rPr>
              <w:t>».</w:t>
            </w:r>
          </w:p>
          <w:p w:rsidR="00ED79AC" w:rsidRDefault="00ED79AC" w:rsidP="00F77ED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5. О проект</w:t>
            </w:r>
            <w:r w:rsidR="00F77EDE">
              <w:rPr>
                <w:szCs w:val="28"/>
              </w:rPr>
              <w:t>е</w:t>
            </w:r>
            <w:r>
              <w:rPr>
                <w:szCs w:val="28"/>
              </w:rPr>
              <w:t xml:space="preserve">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B11B3">
              <w:rPr>
                <w:color w:val="000000"/>
                <w:spacing w:val="3"/>
                <w:szCs w:val="28"/>
              </w:rPr>
              <w:t xml:space="preserve">О назначении </w:t>
            </w:r>
            <w:r>
              <w:rPr>
                <w:color w:val="000000"/>
                <w:spacing w:val="3"/>
                <w:szCs w:val="28"/>
              </w:rPr>
              <w:t xml:space="preserve">Кисловой О.В. на должность мирового судьи судебного участка г. Бологое </w:t>
            </w:r>
            <w:r w:rsidRPr="00E2638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szCs w:val="28"/>
              </w:rPr>
              <w:t>».</w:t>
            </w:r>
          </w:p>
          <w:p w:rsidR="00DC68AE" w:rsidRDefault="00DC68AE" w:rsidP="00DC68A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r w:rsidRPr="001110BD">
              <w:rPr>
                <w:szCs w:val="28"/>
              </w:rPr>
              <w:t xml:space="preserve">О результатах </w:t>
            </w:r>
            <w:proofErr w:type="gramStart"/>
            <w:r w:rsidRPr="001110BD">
              <w:rPr>
                <w:szCs w:val="28"/>
              </w:rPr>
              <w:t>проверки соблюдения процедуры выдвижения кандидата</w:t>
            </w:r>
            <w:proofErr w:type="gramEnd"/>
            <w:r w:rsidRPr="001110BD">
              <w:rPr>
                <w:szCs w:val="28"/>
              </w:rPr>
              <w:t xml:space="preserve"> на должность Уполномоченного по правам человека в Тверской области, а также требований, предъявляемых к кандидату</w:t>
            </w:r>
            <w:r>
              <w:rPr>
                <w:szCs w:val="28"/>
              </w:rPr>
              <w:t>.</w:t>
            </w:r>
          </w:p>
          <w:p w:rsidR="00DC68AE" w:rsidRDefault="00DC68AE" w:rsidP="00DC68A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 О проекте постановления </w:t>
            </w:r>
            <w:r w:rsidRPr="008909BE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909BE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8909BE">
              <w:rPr>
                <w:szCs w:val="28"/>
              </w:rPr>
              <w:t>Об</w:t>
            </w:r>
            <w:r>
              <w:rPr>
                <w:szCs w:val="28"/>
              </w:rPr>
              <w:t xml:space="preserve"> изменениях</w:t>
            </w:r>
            <w:r w:rsidRPr="008909BE">
              <w:rPr>
                <w:szCs w:val="28"/>
              </w:rPr>
              <w:t xml:space="preserve"> в составе постоянного комитета Законодательного Собрания Тверской области</w:t>
            </w:r>
            <w:r>
              <w:rPr>
                <w:szCs w:val="28"/>
              </w:rPr>
              <w:t xml:space="preserve"> по </w:t>
            </w:r>
            <w:r w:rsidRPr="004A3AB5">
              <w:rPr>
                <w:szCs w:val="28"/>
              </w:rPr>
              <w:t>транспорту и жилищно-коммунальному комплексу</w:t>
            </w:r>
            <w:r>
              <w:rPr>
                <w:szCs w:val="28"/>
              </w:rPr>
              <w:t>».</w:t>
            </w:r>
          </w:p>
          <w:p w:rsidR="00ED79AC" w:rsidRDefault="00DC68AE" w:rsidP="00F77ED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ED79AC">
              <w:rPr>
                <w:szCs w:val="28"/>
              </w:rPr>
              <w:t xml:space="preserve">. О финансовом </w:t>
            </w:r>
            <w:proofErr w:type="gramStart"/>
            <w:r w:rsidR="00ED79AC">
              <w:rPr>
                <w:szCs w:val="28"/>
              </w:rPr>
              <w:t>отчете</w:t>
            </w:r>
            <w:proofErr w:type="gramEnd"/>
            <w:r w:rsidR="00ED79AC">
              <w:rPr>
                <w:szCs w:val="28"/>
              </w:rPr>
              <w:t xml:space="preserve"> о поступлении и расходовании средств областного бюджета, выделенных избирательной комиссии </w:t>
            </w:r>
            <w:r w:rsidR="00ED79AC" w:rsidRPr="004838C2">
              <w:rPr>
                <w:szCs w:val="28"/>
              </w:rPr>
              <w:t>Тверской области</w:t>
            </w:r>
            <w:r w:rsidR="00ED79AC">
              <w:rPr>
                <w:szCs w:val="28"/>
              </w:rPr>
              <w:t xml:space="preserve"> на подготовку и проведение выборов депутатов </w:t>
            </w:r>
            <w:r w:rsidR="00ED79AC" w:rsidRPr="004838C2">
              <w:rPr>
                <w:szCs w:val="28"/>
              </w:rPr>
              <w:t>Законодательного Собрания</w:t>
            </w:r>
            <w:r w:rsidR="00ED79AC">
              <w:rPr>
                <w:szCs w:val="28"/>
              </w:rPr>
              <w:t xml:space="preserve"> </w:t>
            </w:r>
            <w:r w:rsidR="00ED79AC" w:rsidRPr="004838C2">
              <w:rPr>
                <w:szCs w:val="28"/>
              </w:rPr>
              <w:t>Тверской области</w:t>
            </w:r>
            <w:r w:rsidR="00ED79AC">
              <w:rPr>
                <w:szCs w:val="28"/>
              </w:rPr>
              <w:t xml:space="preserve"> шестого созыва 18 сентября 2016 года.</w:t>
            </w:r>
          </w:p>
          <w:p w:rsidR="00ED79AC" w:rsidRDefault="00DC68AE" w:rsidP="00F77ED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ED79AC">
              <w:rPr>
                <w:szCs w:val="28"/>
              </w:rPr>
              <w:t xml:space="preserve">. О финансовом </w:t>
            </w:r>
            <w:proofErr w:type="gramStart"/>
            <w:r w:rsidR="00ED79AC">
              <w:rPr>
                <w:szCs w:val="28"/>
              </w:rPr>
              <w:t>отчете</w:t>
            </w:r>
            <w:proofErr w:type="gramEnd"/>
            <w:r w:rsidR="00ED79AC">
              <w:rPr>
                <w:szCs w:val="28"/>
              </w:rPr>
              <w:t xml:space="preserve"> о поступлении и расходовании средств областного бюджета, выделенных избирательной комиссии </w:t>
            </w:r>
            <w:r w:rsidR="00ED79AC" w:rsidRPr="004838C2">
              <w:rPr>
                <w:szCs w:val="28"/>
              </w:rPr>
              <w:t>Тверской области</w:t>
            </w:r>
            <w:r w:rsidR="00ED79AC">
              <w:rPr>
                <w:szCs w:val="28"/>
              </w:rPr>
              <w:t xml:space="preserve"> на подготовку и проведение выборов Губернатора </w:t>
            </w:r>
            <w:r w:rsidR="00ED79AC" w:rsidRPr="004838C2">
              <w:rPr>
                <w:szCs w:val="28"/>
              </w:rPr>
              <w:t>Тверской области</w:t>
            </w:r>
            <w:r w:rsidR="00ED79AC">
              <w:rPr>
                <w:szCs w:val="28"/>
              </w:rPr>
              <w:t xml:space="preserve"> </w:t>
            </w:r>
            <w:r w:rsidR="00F77EDE">
              <w:rPr>
                <w:szCs w:val="28"/>
              </w:rPr>
              <w:t>1</w:t>
            </w:r>
            <w:r w:rsidR="00ED79AC">
              <w:rPr>
                <w:szCs w:val="28"/>
              </w:rPr>
              <w:t>8 сентября 2016 года.</w:t>
            </w:r>
            <w:r w:rsidR="00ED79AC" w:rsidRPr="000472B0">
              <w:rPr>
                <w:szCs w:val="28"/>
              </w:rPr>
              <w:t xml:space="preserve"> </w:t>
            </w:r>
          </w:p>
          <w:p w:rsidR="00C27BFC" w:rsidRDefault="003D0B5D" w:rsidP="003D0B5D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ED79AC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О проекте постановления </w:t>
            </w:r>
            <w:r w:rsidRPr="008909BE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909BE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комиссии </w:t>
            </w:r>
            <w:r w:rsidRPr="00013499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01349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регламенту и депутатской этике».</w:t>
            </w:r>
          </w:p>
        </w:tc>
      </w:tr>
      <w:tr w:rsidR="00EC3567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567" w:rsidRDefault="00174D1C" w:rsidP="00EC35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567" w:rsidRDefault="00EC3567" w:rsidP="00EC3567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567" w:rsidRDefault="00EC3567" w:rsidP="00EC3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567" w:rsidRDefault="00EC3567" w:rsidP="00EC3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567" w:rsidRDefault="00EC3567" w:rsidP="00EC3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C3567" w:rsidRDefault="00EC3567" w:rsidP="00EC3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EC3567" w:rsidRDefault="00EC3567" w:rsidP="00EC3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EC3567" w:rsidRDefault="00EC3567" w:rsidP="00EC3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610), </w:t>
            </w:r>
          </w:p>
          <w:p w:rsidR="00EC3567" w:rsidRDefault="00EC3567" w:rsidP="00EC3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567" w:rsidRDefault="00EC3567" w:rsidP="00174D1C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1. </w:t>
            </w:r>
            <w:proofErr w:type="gramStart"/>
            <w:r>
              <w:rPr>
                <w:szCs w:val="28"/>
              </w:rPr>
              <w:t xml:space="preserve">О проекте постановления </w:t>
            </w:r>
            <w:r w:rsidRPr="003042D5">
              <w:t>Законодательного Собрания</w:t>
            </w:r>
            <w:r>
              <w:t xml:space="preserve"> Тверской области «О поддержке </w:t>
            </w:r>
            <w:r>
              <w:rPr>
                <w:szCs w:val="28"/>
              </w:rPr>
              <w:t>законодательной инициативы</w:t>
            </w:r>
            <w:r w:rsidRPr="00CC5F3E">
              <w:rPr>
                <w:szCs w:val="28"/>
              </w:rPr>
              <w:t xml:space="preserve"> </w:t>
            </w:r>
            <w:r>
              <w:t xml:space="preserve">членов Совета Федерации Федерального Собрания Российской Федерации и депутатов Государственной Думы Федерального Собрания Российской Федерации по внесению в Государственную Думу Федерального Собрания Российской Федерации проекта </w:t>
            </w:r>
            <w:r>
              <w:lastRenderedPageBreak/>
              <w:t xml:space="preserve">федерального закона № 22435-7 «О внесении изменений в Федеральный закон «О государственном пенсионном обеспечении в Российской Федерации». </w:t>
            </w:r>
            <w:proofErr w:type="gramEnd"/>
          </w:p>
        </w:tc>
      </w:tr>
      <w:tr w:rsidR="00086A04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№3, 8 этаж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tabs>
                <w:tab w:val="left" w:pos="1134"/>
                <w:tab w:val="left" w:pos="3969"/>
              </w:tabs>
              <w:ind w:right="-2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назначении на должность аудитора Контрольно-счетной палаты Тверской области </w:t>
            </w:r>
            <w:proofErr w:type="spellStart"/>
            <w:r>
              <w:rPr>
                <w:szCs w:val="28"/>
              </w:rPr>
              <w:t>Казалинской</w:t>
            </w:r>
            <w:proofErr w:type="spellEnd"/>
            <w:r>
              <w:rPr>
                <w:szCs w:val="28"/>
              </w:rPr>
              <w:t xml:space="preserve"> Н.А.</w:t>
            </w:r>
          </w:p>
          <w:p w:rsidR="00086A04" w:rsidRDefault="00086A04" w:rsidP="00086A04">
            <w:pPr>
              <w:pStyle w:val="3"/>
              <w:tabs>
                <w:tab w:val="left" w:pos="1134"/>
              </w:tabs>
              <w:spacing w:after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назначении на должность аудитора Контрольно-счетной палаты Тверской области Тузовой Е.В.</w:t>
            </w:r>
          </w:p>
          <w:p w:rsidR="00086A04" w:rsidRDefault="00086A04" w:rsidP="00086A04">
            <w:pPr>
              <w:pStyle w:val="3"/>
              <w:tabs>
                <w:tab w:val="left" w:pos="1134"/>
              </w:tabs>
              <w:spacing w:after="0"/>
              <w:ind w:firstLine="317"/>
              <w:jc w:val="both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>3. О назначении на должность аудитора Контрольно-счетной палаты Тверской области Устинова А.А.</w:t>
            </w:r>
          </w:p>
        </w:tc>
      </w:tr>
      <w:tr w:rsidR="00086A04" w:rsidTr="00086A0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autoSpaceDE w:val="0"/>
              <w:autoSpaceDN w:val="0"/>
              <w:adjustRightInd w:val="0"/>
              <w:ind w:firstLine="175"/>
              <w:jc w:val="both"/>
              <w:rPr>
                <w:szCs w:val="28"/>
              </w:rPr>
            </w:pPr>
            <w:r>
              <w:t xml:space="preserve">1. О законе Тверской области </w:t>
            </w:r>
            <w:r>
              <w:rPr>
                <w:szCs w:val="28"/>
              </w:rPr>
              <w:t>«</w:t>
            </w:r>
            <w:r>
              <w:rPr>
                <w:bCs/>
                <w:color w:val="000000"/>
                <w:szCs w:val="28"/>
              </w:rPr>
              <w:t>Об </w:t>
            </w:r>
            <w:r w:rsidRPr="00494C58">
              <w:rPr>
                <w:bCs/>
                <w:color w:val="000000"/>
                <w:szCs w:val="28"/>
              </w:rPr>
              <w:t>областном бюджете Тверской области на 2017 год и на плановый период 2018 и 2019 годов</w:t>
            </w:r>
            <w:r>
              <w:rPr>
                <w:szCs w:val="28"/>
              </w:rPr>
              <w:t>»           (2 чтение)</w:t>
            </w:r>
            <w:r w:rsidRPr="0008397F">
              <w:rPr>
                <w:szCs w:val="28"/>
              </w:rPr>
              <w:t>.</w:t>
            </w:r>
          </w:p>
          <w:p w:rsidR="00086A04" w:rsidRDefault="00086A04" w:rsidP="00086A04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firstLine="142"/>
              <w:contextualSpacing/>
              <w:jc w:val="both"/>
              <w:rPr>
                <w:szCs w:val="28"/>
              </w:rPr>
            </w:pPr>
          </w:p>
        </w:tc>
      </w:tr>
      <w:tr w:rsidR="00086A04" w:rsidTr="00086A0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 аграрной политике и </w:t>
            </w:r>
            <w:proofErr w:type="spellStart"/>
            <w:r>
              <w:rPr>
                <w:sz w:val="24"/>
                <w:szCs w:val="24"/>
              </w:rPr>
              <w:t>природопользо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№2,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>1. О законе Тверской области «Об областном бюджете на 2017 год и плановый период 2018 и 2019 годов» (2 чтение).</w:t>
            </w:r>
          </w:p>
          <w:p w:rsidR="00086A04" w:rsidRDefault="00086A04" w:rsidP="00086A04">
            <w:pPr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</w:t>
            </w:r>
            <w:r w:rsidRPr="00DB52BF">
              <w:rPr>
                <w:szCs w:val="28"/>
              </w:rPr>
              <w:t>закон</w:t>
            </w:r>
            <w:r>
              <w:rPr>
                <w:szCs w:val="28"/>
              </w:rPr>
              <w:t>е</w:t>
            </w:r>
            <w:r w:rsidRPr="00DB52BF">
              <w:rPr>
                <w:szCs w:val="28"/>
              </w:rPr>
              <w:t xml:space="preserve"> </w:t>
            </w:r>
            <w:r w:rsidRPr="00992116">
              <w:rPr>
                <w:szCs w:val="28"/>
              </w:rPr>
              <w:t>Тверской области «</w:t>
            </w:r>
            <w:r>
              <w:rPr>
                <w:szCs w:val="28"/>
              </w:rPr>
              <w:t>Об утверждении Прогнозного плана (программы) приватизации государственного имущества Тверской области на 2017 – 2019 годы</w:t>
            </w:r>
            <w:r w:rsidRPr="00046A4B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>(2 чтение).</w:t>
            </w:r>
          </w:p>
          <w:p w:rsidR="00086A04" w:rsidRDefault="00086A04" w:rsidP="00086A04">
            <w:pPr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  <w:r w:rsidRPr="008715E1">
              <w:t xml:space="preserve"> </w:t>
            </w:r>
            <w:r>
              <w:rPr>
                <w:szCs w:val="28"/>
              </w:rPr>
              <w:t>О</w:t>
            </w:r>
            <w:r>
              <w:t xml:space="preserve"> </w:t>
            </w:r>
            <w:r w:rsidRPr="00EB0BB4">
              <w:rPr>
                <w:szCs w:val="28"/>
              </w:rPr>
              <w:t>закон</w:t>
            </w:r>
            <w:r>
              <w:rPr>
                <w:szCs w:val="28"/>
              </w:rPr>
              <w:t>е</w:t>
            </w:r>
            <w:r w:rsidRPr="00EB0BB4">
              <w:rPr>
                <w:szCs w:val="28"/>
              </w:rPr>
              <w:t xml:space="preserve"> Тверской области «</w:t>
            </w:r>
            <w:r w:rsidRPr="007E7D35">
              <w:rPr>
                <w:szCs w:val="28"/>
              </w:rPr>
              <w:t>Об экологическом образовании, просвещении и формировании экологической культуры в Тверской области</w:t>
            </w:r>
            <w:r w:rsidRPr="00EB0BB4">
              <w:rPr>
                <w:szCs w:val="28"/>
              </w:rPr>
              <w:t>»</w:t>
            </w:r>
            <w:r>
              <w:rPr>
                <w:szCs w:val="28"/>
              </w:rPr>
              <w:t xml:space="preserve"> (2 чтение).</w:t>
            </w:r>
          </w:p>
        </w:tc>
      </w:tr>
      <w:tr w:rsidR="00086A04" w:rsidTr="005D2A22">
        <w:trPr>
          <w:trHeight w:val="13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15.12.2016                                                 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зал заседаний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ind w:right="100"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08397F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08397F">
              <w:rPr>
                <w:szCs w:val="28"/>
              </w:rPr>
              <w:t xml:space="preserve"> Тверской области «Об областном бюджете Тверской области на 201</w:t>
            </w:r>
            <w:r>
              <w:rPr>
                <w:szCs w:val="28"/>
              </w:rPr>
              <w:t>7</w:t>
            </w:r>
            <w:r w:rsidRPr="0008397F">
              <w:rPr>
                <w:szCs w:val="28"/>
              </w:rPr>
              <w:t xml:space="preserve"> год</w:t>
            </w:r>
            <w:r>
              <w:rPr>
                <w:szCs w:val="28"/>
              </w:rPr>
              <w:t xml:space="preserve"> и на плановый период 2018 и 2019 годов</w:t>
            </w:r>
            <w:r w:rsidRPr="0008397F">
              <w:rPr>
                <w:szCs w:val="28"/>
              </w:rPr>
              <w:t>»</w:t>
            </w:r>
            <w:r>
              <w:rPr>
                <w:szCs w:val="28"/>
              </w:rPr>
              <w:t xml:space="preserve">          (2 чтение)</w:t>
            </w:r>
            <w:r w:rsidRPr="0008397F">
              <w:rPr>
                <w:szCs w:val="28"/>
              </w:rPr>
              <w:t>.</w:t>
            </w:r>
          </w:p>
          <w:p w:rsidR="00086A04" w:rsidRDefault="00086A04" w:rsidP="00086A04">
            <w:pPr>
              <w:autoSpaceDE w:val="0"/>
              <w:autoSpaceDN w:val="0"/>
              <w:adjustRightInd w:val="0"/>
              <w:ind w:firstLine="644"/>
              <w:jc w:val="both"/>
              <w:rPr>
                <w:szCs w:val="28"/>
              </w:rPr>
            </w:pPr>
          </w:p>
        </w:tc>
      </w:tr>
      <w:tr w:rsidR="00086A04" w:rsidTr="00086A04">
        <w:trPr>
          <w:trHeight w:val="13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15.12.2016                                                 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законе </w:t>
            </w:r>
            <w:r w:rsidRPr="00D8760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областном бюджете Тверской области на 2017 год и на плановый период 2018 и 2019 годов»           (2 чтение). </w:t>
            </w:r>
          </w:p>
          <w:p w:rsidR="00086A04" w:rsidRDefault="00086A04" w:rsidP="00086A04">
            <w:pPr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</w:t>
            </w:r>
            <w:r w:rsidRPr="00D8760D">
              <w:rPr>
                <w:szCs w:val="28"/>
              </w:rPr>
              <w:t>проект</w:t>
            </w:r>
            <w:r>
              <w:rPr>
                <w:szCs w:val="28"/>
              </w:rPr>
              <w:t>е</w:t>
            </w:r>
            <w:r w:rsidRPr="00D8760D">
              <w:rPr>
                <w:szCs w:val="28"/>
              </w:rPr>
              <w:t xml:space="preserve"> закона Тверской области «О внесении изменений в закон Тверской области «О регулировании отдельных вопросов </w:t>
            </w:r>
            <w:r w:rsidRPr="00D8760D">
              <w:rPr>
                <w:szCs w:val="28"/>
              </w:rPr>
              <w:lastRenderedPageBreak/>
              <w:t>муниципальной службы в Тверской области» и статью 14 закона Тверской области «Об отдельных вопросах, связанных с осуществлением полномочий лиц, замещающих муниципальные должности в Тверской области»</w:t>
            </w:r>
            <w:r>
              <w:rPr>
                <w:szCs w:val="28"/>
              </w:rPr>
              <w:t xml:space="preserve"> (1 чтение).</w:t>
            </w:r>
          </w:p>
          <w:p w:rsidR="00086A04" w:rsidRDefault="00086A04" w:rsidP="00086A04">
            <w:pPr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проекте постановления </w:t>
            </w:r>
            <w:r w:rsidRPr="008909BE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909BE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комиссии </w:t>
            </w:r>
            <w:r w:rsidRPr="00013499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01349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регламенту и депутатской этике».</w:t>
            </w:r>
          </w:p>
          <w:p w:rsidR="00086A04" w:rsidRDefault="00086A04" w:rsidP="00086A04">
            <w:pPr>
              <w:ind w:firstLine="175"/>
              <w:jc w:val="both"/>
            </w:pPr>
            <w:r>
              <w:rPr>
                <w:szCs w:val="28"/>
              </w:rPr>
              <w:t xml:space="preserve">4. О состоянии и мерах по обеспечению пожарной безопасности на территории </w:t>
            </w:r>
            <w:r w:rsidRPr="003C5FBA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в зимний период.</w:t>
            </w:r>
          </w:p>
        </w:tc>
      </w:tr>
      <w:tr w:rsidR="00086A04" w:rsidTr="00603D95">
        <w:trPr>
          <w:trHeight w:val="36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84560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384560">
              <w:rPr>
                <w:szCs w:val="28"/>
              </w:rPr>
              <w:t xml:space="preserve"> Тверской области «Об областном бюджете Тверской области на 2017 год и на плановый период 2018 и 2019 годов»</w:t>
            </w:r>
            <w:r>
              <w:rPr>
                <w:szCs w:val="28"/>
              </w:rPr>
              <w:t xml:space="preserve">            (2 чтение).</w:t>
            </w:r>
          </w:p>
          <w:p w:rsidR="00086A04" w:rsidRPr="002B1569" w:rsidRDefault="00086A04" w:rsidP="00086A0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2B1569">
              <w:rPr>
                <w:szCs w:val="28"/>
              </w:rPr>
              <w:t>. О проекте закона Тверской области «О внесении изменений в закон Тверской области «Об отдельных вопросах организации перевозок пассажиров и багажа автомобильным транспортом по межмуниципальным маршрутам регулярных перевозок Тверской области» (1 чтение).</w:t>
            </w:r>
          </w:p>
          <w:p w:rsidR="00086A04" w:rsidRDefault="00086A04" w:rsidP="00086A04">
            <w:pPr>
              <w:tabs>
                <w:tab w:val="left" w:pos="2055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 О рассмотрении итогов проведения публичных консультаций и заключения</w:t>
            </w:r>
            <w:r w:rsidRPr="00826274">
              <w:rPr>
                <w:color w:val="000000"/>
                <w:szCs w:val="28"/>
              </w:rPr>
              <w:t xml:space="preserve"> об оценке регулирующего воздействия по </w:t>
            </w:r>
            <w:r w:rsidRPr="00826274">
              <w:rPr>
                <w:szCs w:val="28"/>
              </w:rPr>
              <w:t>проекту закона Тверской области</w:t>
            </w:r>
            <w:r>
              <w:rPr>
                <w:szCs w:val="28"/>
              </w:rPr>
              <w:t xml:space="preserve"> «О внесении изменений в отдельные законы Тверской области».</w:t>
            </w:r>
          </w:p>
          <w:p w:rsidR="00086A04" w:rsidRDefault="00086A04" w:rsidP="00086A04">
            <w:pPr>
              <w:tabs>
                <w:tab w:val="left" w:pos="2055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2C0467">
              <w:rPr>
                <w:szCs w:val="28"/>
              </w:rPr>
              <w:t>Об информации Фонда капитального ремонта многоквартирных домов Тверской области о ходе реализации в 2016 году региональной программы по проведению капитального ремонта общего имущества в многоквартирных домах на территории Тверской области на 2014-2043 годы</w:t>
            </w:r>
            <w:r>
              <w:rPr>
                <w:szCs w:val="28"/>
              </w:rPr>
              <w:t>.</w:t>
            </w:r>
          </w:p>
          <w:p w:rsidR="00086A04" w:rsidRDefault="00086A04" w:rsidP="00086A0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5. Об обращении Законодательного Собрания Республики Карелия к Министру строительства и жилищно-коммунального хозяйства Российской Федерации М.А. Меню по вопросу обеспечения населения качественной питьевой водой.</w:t>
            </w:r>
          </w:p>
          <w:p w:rsidR="00086A04" w:rsidRDefault="00086A04" w:rsidP="00086A0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 О проекте федерального закона № 6652-7 «О внесении изменений в Жилищный кодекс Российской Федерации и статью 16 </w:t>
            </w:r>
            <w:r>
              <w:rPr>
                <w:szCs w:val="28"/>
              </w:rPr>
              <w:lastRenderedPageBreak/>
              <w:t>Закона Российской Федерации «О приватизации жилищного фонда в Российской Федерации» (в целях реализации постановления Конституционного суда Российской Федерации), внесенного Правительством Российской Федерации.</w:t>
            </w:r>
          </w:p>
          <w:p w:rsidR="00086A04" w:rsidRDefault="00086A04" w:rsidP="00086A04">
            <w:pPr>
              <w:ind w:firstLine="317"/>
              <w:jc w:val="both"/>
            </w:pPr>
          </w:p>
        </w:tc>
      </w:tr>
      <w:tr w:rsidR="00086A04" w:rsidTr="00A30FF4">
        <w:trPr>
          <w:trHeight w:val="36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A04" w:rsidRDefault="00086A04" w:rsidP="00000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02A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  <w:p w:rsidR="00086A04" w:rsidRDefault="00086A04" w:rsidP="00086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A04" w:rsidRDefault="00086A04" w:rsidP="00086A04">
            <w:pPr>
              <w:ind w:firstLine="215"/>
              <w:jc w:val="both"/>
            </w:pPr>
            <w:r w:rsidRPr="00A30FF4">
              <w:t>1. О законе Тверской области «Об областном бюджете Тверской области на 2017 год и на плановый период 2018 и 2019 годов»           (2 чтение).</w:t>
            </w:r>
          </w:p>
          <w:p w:rsidR="00086A04" w:rsidRDefault="00086A04" w:rsidP="00086A04">
            <w:pPr>
              <w:spacing w:after="100" w:afterAutospacing="1"/>
              <w:ind w:firstLine="216"/>
              <w:jc w:val="both"/>
            </w:pPr>
            <w:r w:rsidRPr="00A30FF4">
              <w:t xml:space="preserve">2. О законе Тверской области «О бюджете Территориального фонда обязательного медицинского страхования Тверской области на 2017 год и на плановый период 2018 и 2019 годов» </w:t>
            </w:r>
            <w:bookmarkStart w:id="0" w:name="OLE_LINK1"/>
            <w:r w:rsidRPr="00A30FF4">
              <w:t>(2 чтение).</w:t>
            </w:r>
            <w:bookmarkEnd w:id="0"/>
          </w:p>
        </w:tc>
      </w:tr>
    </w:tbl>
    <w:p w:rsidR="001A7711" w:rsidRDefault="001A771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A7711" w:rsidRDefault="001A771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73EFB" w:rsidRDefault="00873EFB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</w:t>
      </w:r>
      <w:r w:rsidR="00B46B13">
        <w:rPr>
          <w:b/>
          <w:snapToGrid w:val="0"/>
          <w:szCs w:val="28"/>
        </w:rPr>
        <w:t>2</w:t>
      </w:r>
      <w:r>
        <w:rPr>
          <w:b/>
          <w:snapToGrid w:val="0"/>
          <w:szCs w:val="28"/>
        </w:rPr>
        <w:t xml:space="preserve"> </w:t>
      </w:r>
      <w:r w:rsidR="00B46B13">
        <w:rPr>
          <w:b/>
          <w:snapToGrid w:val="0"/>
          <w:szCs w:val="28"/>
        </w:rPr>
        <w:t>дека</w:t>
      </w:r>
      <w:r>
        <w:rPr>
          <w:b/>
          <w:snapToGrid w:val="0"/>
          <w:szCs w:val="28"/>
        </w:rPr>
        <w:t>бря 2016 года заседание Законодательного Собрания Тверской области</w:t>
      </w:r>
      <w:bookmarkStart w:id="1" w:name="_GoBack"/>
      <w:bookmarkEnd w:id="1"/>
    </w:p>
    <w:sectPr w:rsidR="00873EFB" w:rsidSect="0015474D">
      <w:headerReference w:type="even" r:id="rId9"/>
      <w:headerReference w:type="default" r:id="rId10"/>
      <w:footerReference w:type="first" r:id="rId11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DB" w:rsidRDefault="00907ADB">
      <w:r>
        <w:separator/>
      </w:r>
    </w:p>
  </w:endnote>
  <w:endnote w:type="continuationSeparator" w:id="0">
    <w:p w:rsidR="00907ADB" w:rsidRDefault="0090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DB" w:rsidRDefault="00907ADB">
      <w:r>
        <w:separator/>
      </w:r>
    </w:p>
  </w:footnote>
  <w:footnote w:type="continuationSeparator" w:id="0">
    <w:p w:rsidR="00907ADB" w:rsidRDefault="0090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A0E7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>
    <w:nsid w:val="21FA21E5"/>
    <w:multiLevelType w:val="hybridMultilevel"/>
    <w:tmpl w:val="F5FA1E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2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>
    <w:nsid w:val="2AE96F58"/>
    <w:multiLevelType w:val="hybridMultilevel"/>
    <w:tmpl w:val="FA1A3AB8"/>
    <w:lvl w:ilvl="0" w:tplc="27EAAF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2F3220"/>
    <w:multiLevelType w:val="hybridMultilevel"/>
    <w:tmpl w:val="4CB07170"/>
    <w:lvl w:ilvl="0" w:tplc="6E1EF3C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1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5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7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</w:num>
  <w:num w:numId="4">
    <w:abstractNumId w:val="11"/>
  </w:num>
  <w:num w:numId="5">
    <w:abstractNumId w:val="37"/>
  </w:num>
  <w:num w:numId="6">
    <w:abstractNumId w:val="26"/>
  </w:num>
  <w:num w:numId="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2"/>
  </w:num>
  <w:num w:numId="10">
    <w:abstractNumId w:val="29"/>
  </w:num>
  <w:num w:numId="11">
    <w:abstractNumId w:val="2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1"/>
  </w:num>
  <w:num w:numId="16">
    <w:abstractNumId w:val="1"/>
  </w:num>
  <w:num w:numId="17">
    <w:abstractNumId w:val="24"/>
  </w:num>
  <w:num w:numId="18">
    <w:abstractNumId w:val="15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7"/>
  </w:num>
  <w:num w:numId="24">
    <w:abstractNumId w:val="31"/>
  </w:num>
  <w:num w:numId="25">
    <w:abstractNumId w:val="7"/>
  </w:num>
  <w:num w:numId="26">
    <w:abstractNumId w:val="0"/>
  </w:num>
  <w:num w:numId="27">
    <w:abstractNumId w:val="33"/>
  </w:num>
  <w:num w:numId="28">
    <w:abstractNumId w:val="16"/>
  </w:num>
  <w:num w:numId="29">
    <w:abstractNumId w:val="30"/>
  </w:num>
  <w:num w:numId="30">
    <w:abstractNumId w:val="23"/>
  </w:num>
  <w:num w:numId="31">
    <w:abstractNumId w:val="13"/>
  </w:num>
  <w:num w:numId="32">
    <w:abstractNumId w:val="25"/>
  </w:num>
  <w:num w:numId="33">
    <w:abstractNumId w:val="12"/>
  </w:num>
  <w:num w:numId="34">
    <w:abstractNumId w:val="28"/>
  </w:num>
  <w:num w:numId="35">
    <w:abstractNumId w:val="36"/>
  </w:num>
  <w:num w:numId="36">
    <w:abstractNumId w:val="27"/>
  </w:num>
  <w:num w:numId="37">
    <w:abstractNumId w:val="32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9"/>
  </w:num>
  <w:num w:numId="41">
    <w:abstractNumId w:val="1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273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DA6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387F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A14BD"/>
    <w:rsid w:val="001A16F7"/>
    <w:rsid w:val="001A42C5"/>
    <w:rsid w:val="001A4DFB"/>
    <w:rsid w:val="001A584C"/>
    <w:rsid w:val="001A7711"/>
    <w:rsid w:val="001B20F1"/>
    <w:rsid w:val="001B2191"/>
    <w:rsid w:val="001B4496"/>
    <w:rsid w:val="001B6D5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5D19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FD9"/>
    <w:rsid w:val="00433047"/>
    <w:rsid w:val="00434537"/>
    <w:rsid w:val="00435718"/>
    <w:rsid w:val="00435849"/>
    <w:rsid w:val="00443F0E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3DA6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702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36D8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36525"/>
    <w:rsid w:val="00542530"/>
    <w:rsid w:val="0054369C"/>
    <w:rsid w:val="005441AC"/>
    <w:rsid w:val="00545FD5"/>
    <w:rsid w:val="005462E0"/>
    <w:rsid w:val="00546357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18E6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C3D"/>
    <w:rsid w:val="00596559"/>
    <w:rsid w:val="005A0E73"/>
    <w:rsid w:val="005A3784"/>
    <w:rsid w:val="005A4B21"/>
    <w:rsid w:val="005A5028"/>
    <w:rsid w:val="005B17D2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3D95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1BBB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BC2"/>
    <w:rsid w:val="0071182D"/>
    <w:rsid w:val="00711A7A"/>
    <w:rsid w:val="00712662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36DE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E7538"/>
    <w:rsid w:val="007F1946"/>
    <w:rsid w:val="007F3044"/>
    <w:rsid w:val="007F6207"/>
    <w:rsid w:val="007F65E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126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F8A"/>
    <w:rsid w:val="008D61A2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ADB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B99"/>
    <w:rsid w:val="00A2486C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449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2DB4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307F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7362"/>
    <w:rsid w:val="00AD1517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63ED"/>
    <w:rsid w:val="00AF0C1E"/>
    <w:rsid w:val="00AF2B41"/>
    <w:rsid w:val="00AF329C"/>
    <w:rsid w:val="00AF37BC"/>
    <w:rsid w:val="00AF4370"/>
    <w:rsid w:val="00AF5D0C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46B13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6C74"/>
    <w:rsid w:val="00B97488"/>
    <w:rsid w:val="00BA1408"/>
    <w:rsid w:val="00BA2FA9"/>
    <w:rsid w:val="00BA4224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BFC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2BC4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7993"/>
    <w:rsid w:val="00C97E89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0D2F"/>
    <w:rsid w:val="00CC2899"/>
    <w:rsid w:val="00CC48BF"/>
    <w:rsid w:val="00CC547F"/>
    <w:rsid w:val="00CC5AFC"/>
    <w:rsid w:val="00CC6158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776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0267"/>
    <w:rsid w:val="00D412B5"/>
    <w:rsid w:val="00D43395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3C10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463F"/>
    <w:rsid w:val="00D9512B"/>
    <w:rsid w:val="00D9677E"/>
    <w:rsid w:val="00D96E09"/>
    <w:rsid w:val="00DA0264"/>
    <w:rsid w:val="00DA0360"/>
    <w:rsid w:val="00DA1634"/>
    <w:rsid w:val="00DA1868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4205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501"/>
    <w:rsid w:val="00E560E4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3567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D79AC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7D"/>
    <w:rsid w:val="00F15228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3213"/>
    <w:rsid w:val="00F736BC"/>
    <w:rsid w:val="00F741DA"/>
    <w:rsid w:val="00F7532B"/>
    <w:rsid w:val="00F763B2"/>
    <w:rsid w:val="00F76DE2"/>
    <w:rsid w:val="00F76E6A"/>
    <w:rsid w:val="00F77EDC"/>
    <w:rsid w:val="00F77EDE"/>
    <w:rsid w:val="00F80073"/>
    <w:rsid w:val="00F80FA1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6E71"/>
    <w:rsid w:val="00F97BCD"/>
    <w:rsid w:val="00FA0B8A"/>
    <w:rsid w:val="00FA0F1E"/>
    <w:rsid w:val="00FA0FED"/>
    <w:rsid w:val="00FA31C5"/>
    <w:rsid w:val="00FA371D"/>
    <w:rsid w:val="00FA4CF3"/>
    <w:rsid w:val="00FA5045"/>
    <w:rsid w:val="00FB0738"/>
    <w:rsid w:val="00FB1482"/>
    <w:rsid w:val="00FB155B"/>
    <w:rsid w:val="00FB4EB8"/>
    <w:rsid w:val="00FB5666"/>
    <w:rsid w:val="00FB7D86"/>
    <w:rsid w:val="00FC0569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1A49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2DB4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04D1-DA2E-4789-BF87-693DCBD7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Игорь С. Власов</cp:lastModifiedBy>
  <cp:revision>20</cp:revision>
  <cp:lastPrinted>2016-12-06T11:40:00Z</cp:lastPrinted>
  <dcterms:created xsi:type="dcterms:W3CDTF">2016-11-25T07:30:00Z</dcterms:created>
  <dcterms:modified xsi:type="dcterms:W3CDTF">2016-12-06T12:42:00Z</dcterms:modified>
</cp:coreProperties>
</file>