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C" w:rsidRPr="00772414" w:rsidRDefault="00195490" w:rsidP="00772414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>По состоянию на 2</w:t>
      </w:r>
      <w:r w:rsidR="00E20394">
        <w:rPr>
          <w:b w:val="0"/>
          <w:i/>
        </w:rPr>
        <w:t>2</w:t>
      </w:r>
      <w:bookmarkStart w:id="0" w:name="_GoBack"/>
      <w:bookmarkEnd w:id="0"/>
      <w:r w:rsidR="00772414" w:rsidRPr="00772414">
        <w:rPr>
          <w:b w:val="0"/>
          <w:i/>
        </w:rPr>
        <w:t>.07.2022г.</w:t>
      </w:r>
    </w:p>
    <w:p w:rsidR="00C7440C" w:rsidRDefault="00AF732A">
      <w:pPr>
        <w:pStyle w:val="a3"/>
        <w:tabs>
          <w:tab w:val="left" w:pos="6521"/>
        </w:tabs>
      </w:pPr>
      <w:r>
        <w:t xml:space="preserve">Г Р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E74FC">
        <w:rPr>
          <w:b/>
        </w:rPr>
        <w:t>ию</w:t>
      </w:r>
      <w:r w:rsidR="00251F56">
        <w:rPr>
          <w:b/>
        </w:rPr>
        <w:t>л</w:t>
      </w:r>
      <w:r w:rsidR="00FE74FC">
        <w:rPr>
          <w:b/>
        </w:rPr>
        <w:t>е</w:t>
      </w:r>
      <w:r>
        <w:rPr>
          <w:b/>
        </w:rPr>
        <w:t xml:space="preserve"> 2022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A7BDF" w:rsidTr="0041235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BDF" w:rsidRDefault="003A7BDF" w:rsidP="004123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BDF" w:rsidRDefault="003A7BDF" w:rsidP="0041235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BDF" w:rsidRDefault="003A7BDF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13.07.2022</w:t>
            </w:r>
          </w:p>
          <w:p w:rsidR="003A7BDF" w:rsidRDefault="003A7BDF" w:rsidP="0041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BDF" w:rsidRDefault="003A7BDF" w:rsidP="00422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07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BDF" w:rsidRDefault="003A7BDF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A7BDF" w:rsidRDefault="003A7BDF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A7BDF" w:rsidRDefault="003A7BDF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A7BDF" w:rsidRDefault="003A7BDF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  <w:p w:rsidR="003A7BDF" w:rsidRDefault="003A7BDF" w:rsidP="0041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BDF" w:rsidRDefault="003A7BDF" w:rsidP="0041235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«Об исполнении областного бюджета Тверской области за 2021 год».</w:t>
            </w:r>
          </w:p>
          <w:p w:rsidR="003A7BDF" w:rsidRDefault="003A7BDF" w:rsidP="0041235A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3A7BDF" w:rsidRDefault="003A7BDF" w:rsidP="0041235A">
            <w:pPr>
              <w:ind w:firstLine="317"/>
              <w:jc w:val="both"/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2021 год».</w:t>
            </w:r>
          </w:p>
          <w:p w:rsidR="003A7BDF" w:rsidRDefault="003A7BDF" w:rsidP="003A7BDF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5D26E5" w:rsidRDefault="005D26E5" w:rsidP="005D26E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 проекте закона Тверской области «О внесении изменений в статьи 5 и 6 закона Тверской области «Об объектах культурного наследия (памятниках истории и культуры) в Тверской области» (1 и 2 чтения). </w:t>
            </w:r>
          </w:p>
          <w:p w:rsidR="005D26E5" w:rsidRDefault="005D26E5" w:rsidP="005D26E5">
            <w:pPr>
              <w:ind w:firstLine="317"/>
              <w:jc w:val="both"/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:rsidR="009B0723" w:rsidRDefault="005D26E5" w:rsidP="009B072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B0723">
              <w:rPr>
                <w:szCs w:val="28"/>
              </w:rPr>
              <w:t>. </w:t>
            </w:r>
            <w:r w:rsidR="009B0723">
              <w:rPr>
                <w:bCs/>
                <w:szCs w:val="28"/>
              </w:rPr>
              <w:t xml:space="preserve">Об утверждении рекомендаций круглого стола на тему </w:t>
            </w:r>
            <w:r w:rsidR="009B0723" w:rsidRPr="00D25EC5">
              <w:t>«Сохранение и развитие культурного, туристического, экономического и инфраструктурного потенциала исторических поселений (городов): региональный опыт»</w:t>
            </w:r>
            <w:r w:rsidR="009B0723">
              <w:t>.</w:t>
            </w:r>
          </w:p>
        </w:tc>
      </w:tr>
      <w:tr w:rsidR="003A73D7" w:rsidTr="0041235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предпринима-тельству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14.07.2022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3A73D7">
            <w:pPr>
              <w:numPr>
                <w:ilvl w:val="0"/>
                <w:numId w:val="32"/>
              </w:numPr>
              <w:ind w:left="0" w:right="100" w:firstLine="318"/>
              <w:jc w:val="both"/>
              <w:rPr>
                <w:color w:val="000000"/>
                <w:szCs w:val="28"/>
              </w:rPr>
            </w:pPr>
            <w:r w:rsidRPr="00E71EC2">
              <w:rPr>
                <w:color w:val="000000"/>
                <w:szCs w:val="28"/>
              </w:rPr>
              <w:t>О проекте закона Тверской области «Об исполнении областного бюджета Тверской области за 20</w:t>
            </w:r>
            <w:r>
              <w:rPr>
                <w:color w:val="000000"/>
                <w:szCs w:val="28"/>
              </w:rPr>
              <w:t>21</w:t>
            </w:r>
            <w:r w:rsidRPr="00E71EC2">
              <w:rPr>
                <w:color w:val="000000"/>
                <w:szCs w:val="28"/>
              </w:rPr>
              <w:t xml:space="preserve"> год».</w:t>
            </w:r>
          </w:p>
          <w:p w:rsidR="003A73D7" w:rsidRPr="00251F56" w:rsidRDefault="003A73D7" w:rsidP="0041235A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</w:rPr>
            </w:pPr>
            <w:r w:rsidRPr="00251F56">
              <w:rPr>
                <w:i/>
                <w:sz w:val="24"/>
              </w:rPr>
              <w:t>Вносит Правительство Тверской области</w:t>
            </w:r>
            <w:r>
              <w:rPr>
                <w:i/>
                <w:sz w:val="24"/>
              </w:rPr>
              <w:t>.</w:t>
            </w:r>
          </w:p>
          <w:p w:rsidR="003A73D7" w:rsidRDefault="003A73D7" w:rsidP="003A73D7">
            <w:pPr>
              <w:numPr>
                <w:ilvl w:val="0"/>
                <w:numId w:val="32"/>
              </w:numPr>
              <w:ind w:left="0" w:right="100" w:firstLine="31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Разное</w:t>
            </w:r>
            <w:r w:rsidRPr="002733C9">
              <w:rPr>
                <w:color w:val="000000"/>
                <w:szCs w:val="28"/>
              </w:rPr>
              <w:t>.</w:t>
            </w:r>
          </w:p>
          <w:p w:rsidR="003A73D7" w:rsidRDefault="003A73D7" w:rsidP="0041235A">
            <w:pPr>
              <w:ind w:firstLine="318"/>
              <w:jc w:val="both"/>
              <w:rPr>
                <w:szCs w:val="28"/>
              </w:rPr>
            </w:pPr>
          </w:p>
          <w:p w:rsidR="003A73D7" w:rsidRDefault="003A73D7" w:rsidP="0041235A">
            <w:pPr>
              <w:pStyle w:val="Default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1528A0" w:rsidTr="0041235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A0" w:rsidRDefault="001528A0" w:rsidP="004123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A0" w:rsidRDefault="001528A0" w:rsidP="0041235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r>
              <w:rPr>
                <w:sz w:val="24"/>
                <w:szCs w:val="24"/>
              </w:rPr>
              <w:lastRenderedPageBreak/>
              <w:t>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A0" w:rsidRDefault="001528A0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14.07.2022</w:t>
            </w:r>
          </w:p>
          <w:p w:rsidR="001528A0" w:rsidRDefault="001528A0" w:rsidP="0041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A0" w:rsidRDefault="001528A0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A0" w:rsidRDefault="001528A0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528A0" w:rsidRDefault="001528A0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528A0" w:rsidRDefault="001528A0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528A0" w:rsidRDefault="001528A0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A0" w:rsidRPr="00AD5073" w:rsidRDefault="001528A0" w:rsidP="0041235A">
            <w:pPr>
              <w:spacing w:line="276" w:lineRule="auto"/>
              <w:ind w:firstLine="317"/>
              <w:jc w:val="both"/>
              <w:rPr>
                <w:rFonts w:eastAsia="Calibri"/>
                <w:szCs w:val="28"/>
              </w:rPr>
            </w:pPr>
            <w:r w:rsidRPr="00AD5073">
              <w:rPr>
                <w:szCs w:val="28"/>
              </w:rPr>
              <w:t xml:space="preserve">1. </w:t>
            </w:r>
            <w:r w:rsidRPr="00AD5073">
              <w:rPr>
                <w:rFonts w:eastAsia="Calibri"/>
                <w:szCs w:val="28"/>
              </w:rPr>
              <w:t>О проекте закона Тверской области «Об исполнении областного бюджета Тверской области за 20</w:t>
            </w:r>
            <w:r>
              <w:rPr>
                <w:rFonts w:eastAsia="Calibri"/>
                <w:szCs w:val="28"/>
              </w:rPr>
              <w:t>21</w:t>
            </w:r>
            <w:r w:rsidRPr="00AD5073">
              <w:rPr>
                <w:rFonts w:eastAsia="Calibri"/>
                <w:szCs w:val="28"/>
              </w:rPr>
              <w:t xml:space="preserve"> год».</w:t>
            </w:r>
          </w:p>
          <w:p w:rsidR="001528A0" w:rsidRPr="00BC7900" w:rsidRDefault="001528A0" w:rsidP="0041235A">
            <w:pPr>
              <w:ind w:firstLine="317"/>
              <w:jc w:val="both"/>
              <w:rPr>
                <w:szCs w:val="28"/>
              </w:rPr>
            </w:pPr>
            <w:r w:rsidRPr="00AD5073">
              <w:rPr>
                <w:rFonts w:eastAsia="Calibri"/>
                <w:i/>
                <w:sz w:val="24"/>
                <w:szCs w:val="24"/>
              </w:rPr>
              <w:t>Вносит Правительство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1528A0" w:rsidRPr="00BC7900" w:rsidRDefault="001528A0" w:rsidP="0041235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BC7900">
              <w:rPr>
                <w:szCs w:val="28"/>
              </w:rPr>
              <w:t>. О проекте закона Тверской области «</w:t>
            </w:r>
            <w:r w:rsidRPr="00220B35">
              <w:rPr>
                <w:szCs w:val="28"/>
              </w:rPr>
              <w:t>О внесении изменений в закон Тверской области «О порядке пользования недрами в Тверской области</w:t>
            </w:r>
            <w:r w:rsidR="00CA4491">
              <w:rPr>
                <w:szCs w:val="28"/>
              </w:rPr>
              <w:t xml:space="preserve">» </w:t>
            </w:r>
            <w:r w:rsidRPr="00BC7900">
              <w:rPr>
                <w:szCs w:val="28"/>
              </w:rPr>
              <w:t>(1 и 2 чтения).</w:t>
            </w:r>
          </w:p>
          <w:p w:rsidR="001528A0" w:rsidRPr="00BC7900" w:rsidRDefault="001528A0" w:rsidP="0041235A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BC7900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11479F" w:rsidRDefault="001528A0" w:rsidP="00813E9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BC7900">
              <w:rPr>
                <w:szCs w:val="28"/>
              </w:rPr>
              <w:t xml:space="preserve">. </w:t>
            </w:r>
            <w:r>
              <w:rPr>
                <w:szCs w:val="28"/>
              </w:rPr>
              <w:t>О поддержке проекта федерального закона № 114060-8      «О внесении изменений в статью 17 Федерального закона         «О страховых пенсиях».</w:t>
            </w:r>
          </w:p>
        </w:tc>
      </w:tr>
      <w:tr w:rsidR="00813E94" w:rsidTr="00B200B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E94" w:rsidRDefault="00813E94" w:rsidP="00B200B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E94" w:rsidRDefault="00813E94" w:rsidP="00B200B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E94" w:rsidRDefault="00813E94" w:rsidP="00B20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18.07.2022</w:t>
            </w:r>
          </w:p>
          <w:p w:rsidR="00813E94" w:rsidRDefault="00813E94" w:rsidP="00B20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E94" w:rsidRDefault="00813E94" w:rsidP="00B20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E94" w:rsidRDefault="00813E94" w:rsidP="00B20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13E94" w:rsidRDefault="00813E94" w:rsidP="00B20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13E94" w:rsidRDefault="00813E94" w:rsidP="00B20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13E94" w:rsidRDefault="00813E94" w:rsidP="00B20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C1D" w:rsidRDefault="008F2C1D" w:rsidP="008F2C1D">
            <w:pPr>
              <w:ind w:firstLine="317"/>
              <w:jc w:val="both"/>
              <w:rPr>
                <w:bCs/>
                <w:szCs w:val="28"/>
              </w:rPr>
            </w:pPr>
            <w:r w:rsidRPr="00C07B68">
              <w:rPr>
                <w:bCs/>
                <w:szCs w:val="28"/>
              </w:rPr>
              <w:t xml:space="preserve">1. О проекте закона Тверской области «Об исполнении областного бюджета Тверской области за 2021 год». </w:t>
            </w:r>
          </w:p>
          <w:p w:rsidR="008F2C1D" w:rsidRPr="008F2C1D" w:rsidRDefault="008F2C1D" w:rsidP="008F2C1D">
            <w:pPr>
              <w:ind w:firstLine="317"/>
              <w:jc w:val="both"/>
              <w:rPr>
                <w:bCs/>
                <w:i/>
                <w:iCs/>
                <w:sz w:val="24"/>
                <w:szCs w:val="22"/>
              </w:rPr>
            </w:pPr>
            <w:r w:rsidRPr="008F2C1D">
              <w:rPr>
                <w:bCs/>
                <w:i/>
                <w:iCs/>
                <w:sz w:val="24"/>
                <w:szCs w:val="22"/>
              </w:rPr>
              <w:t>Вносит Правительство Тверской области</w:t>
            </w:r>
          </w:p>
          <w:p w:rsidR="008F2C1D" w:rsidRPr="00C07B68" w:rsidRDefault="008F2C1D" w:rsidP="008F2C1D">
            <w:pPr>
              <w:ind w:firstLine="317"/>
              <w:jc w:val="both"/>
              <w:rPr>
                <w:bCs/>
                <w:szCs w:val="28"/>
              </w:rPr>
            </w:pPr>
            <w:r w:rsidRPr="00C07B68">
              <w:rPr>
                <w:bCs/>
                <w:szCs w:val="28"/>
              </w:rPr>
              <w:t xml:space="preserve">2. О заключении Контрольно-счетной палаты Тверской области по результатам экспертно-аналитического мероприятия «Анализ реализации на территории Тверской области региональных проектов в рамках национального проекта «Жилье и городская среда» за 2021 год». </w:t>
            </w:r>
          </w:p>
          <w:p w:rsidR="008F2C1D" w:rsidRPr="00C07B68" w:rsidRDefault="008F2C1D" w:rsidP="008F2C1D">
            <w:pPr>
              <w:tabs>
                <w:tab w:val="left" w:pos="993"/>
              </w:tabs>
              <w:ind w:firstLine="317"/>
              <w:jc w:val="both"/>
              <w:rPr>
                <w:b/>
                <w:szCs w:val="28"/>
              </w:rPr>
            </w:pPr>
            <w:r w:rsidRPr="00C07B68">
              <w:rPr>
                <w:bCs/>
                <w:szCs w:val="28"/>
              </w:rPr>
              <w:t xml:space="preserve">3. Об информации </w:t>
            </w:r>
            <w:r w:rsidRPr="002A4B12">
              <w:rPr>
                <w:szCs w:val="28"/>
              </w:rPr>
              <w:t>Правительства Тверской области «О</w:t>
            </w:r>
            <w:r w:rsidRPr="00C07B68">
              <w:rPr>
                <w:bCs/>
                <w:szCs w:val="28"/>
              </w:rPr>
              <w:t xml:space="preserve"> ходе подготовки к прохождению осенне-зимнего периода 2022-2023 годов».</w:t>
            </w:r>
            <w:r w:rsidRPr="00C07B68">
              <w:rPr>
                <w:b/>
                <w:szCs w:val="28"/>
              </w:rPr>
              <w:t xml:space="preserve"> </w:t>
            </w:r>
          </w:p>
          <w:p w:rsidR="008F2C1D" w:rsidRDefault="008F2C1D" w:rsidP="008F2C1D">
            <w:pPr>
              <w:ind w:firstLine="317"/>
              <w:jc w:val="both"/>
              <w:rPr>
                <w:bCs/>
                <w:szCs w:val="28"/>
              </w:rPr>
            </w:pPr>
            <w:r w:rsidRPr="00C07B68">
              <w:rPr>
                <w:bCs/>
                <w:szCs w:val="28"/>
              </w:rPr>
              <w:t xml:space="preserve">4. Об информации Министерства транспорта Тверской области </w:t>
            </w:r>
            <w:r>
              <w:rPr>
                <w:bCs/>
                <w:szCs w:val="28"/>
              </w:rPr>
              <w:t xml:space="preserve">                    </w:t>
            </w:r>
            <w:r w:rsidRPr="00C07B68">
              <w:rPr>
                <w:bCs/>
                <w:szCs w:val="28"/>
              </w:rPr>
              <w:t xml:space="preserve">«О мониторинге реализации на территории Тверской области региональных проектов в рамках национального проекта «Безопасные и качественные автомобильные дороги». </w:t>
            </w:r>
          </w:p>
          <w:p w:rsidR="008F2C1D" w:rsidRDefault="008F2C1D" w:rsidP="008F2C1D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5. </w:t>
            </w:r>
            <w:r w:rsidRPr="00CF7844">
              <w:rPr>
                <w:color w:val="000000"/>
                <w:szCs w:val="28"/>
              </w:rPr>
              <w:t xml:space="preserve">О проекте федерального закона </w:t>
            </w:r>
            <w:r w:rsidRPr="0010009B">
              <w:rPr>
                <w:szCs w:val="28"/>
              </w:rPr>
              <w:t xml:space="preserve">№ </w:t>
            </w:r>
            <w:r>
              <w:rPr>
                <w:szCs w:val="28"/>
              </w:rPr>
              <w:t>127171-8 «</w:t>
            </w:r>
            <w:r w:rsidRPr="007754CE">
              <w:rPr>
                <w:szCs w:val="28"/>
              </w:rPr>
              <w:t xml:space="preserve">О внесении изменений в статью 25 Федерального закона Российской Федерации </w:t>
            </w:r>
            <w:r>
              <w:rPr>
                <w:szCs w:val="28"/>
              </w:rPr>
              <w:t>«</w:t>
            </w:r>
            <w:r w:rsidRPr="007754CE">
              <w:rPr>
                <w:szCs w:val="28"/>
              </w:rPr>
              <w:t>О безопасности дорожного движения</w:t>
            </w:r>
            <w:r>
              <w:rPr>
                <w:szCs w:val="28"/>
              </w:rPr>
              <w:t>»</w:t>
            </w:r>
            <w:r w:rsidRPr="007754CE">
              <w:rPr>
                <w:szCs w:val="28"/>
              </w:rPr>
              <w:t xml:space="preserve"> (о признании национальных водительских удостоверений граждан ДНР и ЛНР при осуществлении ими предпринимательской и трудовой деятельности, непосредственно связанной с управлением транспортными средствами)</w:t>
            </w:r>
            <w:r>
              <w:rPr>
                <w:szCs w:val="28"/>
              </w:rPr>
              <w:t>.</w:t>
            </w:r>
          </w:p>
          <w:p w:rsidR="00DA29F7" w:rsidRPr="0011479F" w:rsidRDefault="008F2C1D" w:rsidP="008F2C1D">
            <w:pPr>
              <w:tabs>
                <w:tab w:val="left" w:pos="993"/>
              </w:tabs>
              <w:ind w:firstLine="317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6. </w:t>
            </w:r>
            <w:bookmarkStart w:id="1" w:name="_Hlk108614612"/>
            <w:r w:rsidRPr="008D12D4">
              <w:rPr>
                <w:szCs w:val="28"/>
              </w:rPr>
              <w:t xml:space="preserve">О поддержке обращения Законодательного Собрания Нижегородской области «К Министру энергетики Российской </w:t>
            </w:r>
            <w:r w:rsidRPr="008D12D4">
              <w:rPr>
                <w:szCs w:val="28"/>
              </w:rPr>
              <w:lastRenderedPageBreak/>
              <w:t>Федерации  Н.Г. Шульгинову о необходимости урегулирования вопросов определения размера компенсации со стороны регионального оператора догазификации частному владельцу сети газораспределения»</w:t>
            </w:r>
            <w:r>
              <w:rPr>
                <w:szCs w:val="28"/>
              </w:rPr>
              <w:t>.</w:t>
            </w:r>
            <w:bookmarkEnd w:id="1"/>
          </w:p>
        </w:tc>
      </w:tr>
      <w:tr w:rsidR="00E93892" w:rsidTr="0041235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92" w:rsidRDefault="00813E94" w:rsidP="0041235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E9389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92" w:rsidRDefault="00E93892" w:rsidP="0041235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92" w:rsidRDefault="00E93892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19.07.2022</w:t>
            </w:r>
          </w:p>
          <w:p w:rsidR="00E93892" w:rsidRDefault="00E93892" w:rsidP="0041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92" w:rsidRDefault="00E93892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92" w:rsidRDefault="00E93892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93892" w:rsidRDefault="00E93892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93892" w:rsidRDefault="00E93892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93892" w:rsidRDefault="00E93892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 xml:space="preserve">1.  О проекте закона Тверской области «О внесении изменений в статьи 12 и 13 закона Тверской области </w:t>
            </w:r>
            <w:r>
              <w:rPr>
                <w:szCs w:val="28"/>
              </w:rPr>
              <w:t xml:space="preserve">                 </w:t>
            </w:r>
            <w:r w:rsidRPr="006F28E1">
              <w:rPr>
                <w:szCs w:val="28"/>
              </w:rPr>
              <w:t>«О пожарной безопасности в Тверской области» (1 и 2 чтения).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2. О проекте закона Тверской области «О внесении изменений в закон Тверской области «Об административных правонарушениях» (1 и 2 чтения).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3. О проекте закона Тверской области «О внесении изменений в статьи 6 и 8 закона Тверской области «О защите населения и территорий области от чрезвычайных ситуаций природного и техногенного характера» (1 и 2 чтения).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 xml:space="preserve">4.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Жарковский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>
              <w:rPr>
                <w:szCs w:val="28"/>
              </w:rPr>
              <w:t xml:space="preserve">                      </w:t>
            </w:r>
            <w:r w:rsidRPr="006F28E1">
              <w:rPr>
                <w:szCs w:val="28"/>
              </w:rPr>
              <w:t>(1 и 2 чтения).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глава Жарковского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5. О проекте закона Тверской области «Об исполнении областного бюджета Тверской области за 2021 год».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6. О проекте закона Тверской области «О внесении изменений в закон Тверской области «О государственной гражданской службе Тверской области» (1 и 2 чтения).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прокурор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lastRenderedPageBreak/>
              <w:t>7. О проекте закона Тверской области «О внесении изменений в закон Тверской области «Об Общественной палате Тверской области» (1 и 2 чтения).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Общественная палата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8. О проекте закона Тверской области «О внесении изменений в закон Тверской области «О статусе депутата Законодательного Собрания Тверской области» (1 чтение).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депутат Законодательного Собрания Тверской области Клиновский А.Э.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9.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«О внесении изменений в закон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области» (1 чтение).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10.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внесении изменений в отдельные правовые акты, принятые Законодательным Собранием Тверской области».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szCs w:val="28"/>
              </w:rPr>
              <w:t>.</w:t>
            </w:r>
            <w:r w:rsidRPr="006F28E1">
              <w:rPr>
                <w:szCs w:val="28"/>
              </w:rPr>
              <w:t xml:space="preserve"> 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 xml:space="preserve">11. О законодательной инициативе постоянного комитета Законодательного Собрания Тверской области по </w:t>
            </w:r>
            <w:r w:rsidRPr="006F28E1">
              <w:rPr>
                <w:szCs w:val="28"/>
              </w:rPr>
              <w:lastRenderedPageBreak/>
              <w:t>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предложении о переименовании населенных пунктов Вышневолоцкого городского округа Тверской области».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12.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выявлении мнения населения о переименовании населенных пунктов Селижаровского муниципального округа Тверской области».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13. О проекте закона Тверской области «О внесении изменений в закон Тверской области «Об административных правонарушениях» (1 и 2 чтения).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14. О законодательной инициативе постоянного комитета Законодательного Собрания Тверской области по внесению в Законодательное Собрание Тверской области проекта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статьи 133 и 181 Федерального закона «О правовом положении иностранных граждан в Российской Федерации».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F28E1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lastRenderedPageBreak/>
              <w:t>15. О проекте постановления Законодательного Собрания Тверской области «О депутатах Законодательного Собрания Тверской области, осуществляющих депутатскую деятельность на профессиональной постоянной основе».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6F28E1">
              <w:rPr>
                <w:i/>
                <w:sz w:val="24"/>
                <w:szCs w:val="24"/>
              </w:rPr>
              <w:t>Вносит депутат Законодательного Собрания Тверской области Королев П.В.</w:t>
            </w:r>
          </w:p>
          <w:p w:rsidR="006F28E1" w:rsidRPr="006F28E1" w:rsidRDefault="006F28E1" w:rsidP="006F28E1">
            <w:pPr>
              <w:ind w:firstLine="317"/>
              <w:jc w:val="both"/>
              <w:rPr>
                <w:szCs w:val="28"/>
              </w:rPr>
            </w:pPr>
            <w:r w:rsidRPr="006F28E1">
              <w:rPr>
                <w:szCs w:val="28"/>
              </w:rPr>
              <w:t>16. О проекте постановления Законодательного Собрания Тверской области «О внесении изменения в пункт 1 постановления Законодательного Собрания Тверской области от 14.11.2021 № 17-П-7 «О депутатах Законодательного Собрания Тверской области, осуществляющих депутатскую деятельность на профессиональной постоянной основе».</w:t>
            </w:r>
          </w:p>
          <w:p w:rsidR="0011479F" w:rsidRPr="0011479F" w:rsidRDefault="006F28E1" w:rsidP="00FD2423">
            <w:pPr>
              <w:ind w:firstLine="317"/>
              <w:jc w:val="both"/>
              <w:rPr>
                <w:sz w:val="16"/>
                <w:szCs w:val="16"/>
              </w:rPr>
            </w:pPr>
            <w:r w:rsidRPr="006F28E1">
              <w:rPr>
                <w:i/>
                <w:sz w:val="24"/>
                <w:szCs w:val="28"/>
              </w:rPr>
              <w:t xml:space="preserve">Вносит депутат Законодательного Собрания Тверской области Карпов Д.В. </w:t>
            </w:r>
          </w:p>
        </w:tc>
      </w:tr>
      <w:tr w:rsidR="003A73D7" w:rsidTr="0041235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19.07.2022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1D0D02" w:rsidP="001D0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A73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3A73D7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1D0D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  <w:p w:rsidR="003A73D7" w:rsidRDefault="003A73D7" w:rsidP="00412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87B" w:rsidRPr="00A0587B" w:rsidRDefault="00A0587B" w:rsidP="00A0587B">
            <w:pPr>
              <w:pStyle w:val="af"/>
              <w:numPr>
                <w:ilvl w:val="0"/>
                <w:numId w:val="30"/>
              </w:numPr>
              <w:tabs>
                <w:tab w:val="left" w:pos="1134"/>
              </w:tabs>
              <w:ind w:left="0" w:right="-1" w:firstLine="318"/>
              <w:contextualSpacing/>
              <w:jc w:val="both"/>
              <w:rPr>
                <w:sz w:val="28"/>
              </w:rPr>
            </w:pPr>
            <w:r w:rsidRPr="00A0587B">
              <w:rPr>
                <w:sz w:val="28"/>
                <w:szCs w:val="28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2021 год»</w:t>
            </w:r>
            <w:r w:rsidRPr="00A0587B">
              <w:rPr>
                <w:sz w:val="28"/>
              </w:rPr>
              <w:t xml:space="preserve"> (1 и 2 чтения).</w:t>
            </w:r>
          </w:p>
          <w:p w:rsidR="00A0587B" w:rsidRDefault="00A0587B" w:rsidP="00A0587B">
            <w:pPr>
              <w:pStyle w:val="af"/>
              <w:tabs>
                <w:tab w:val="left" w:pos="709"/>
              </w:tabs>
              <w:ind w:left="0" w:firstLine="318"/>
              <w:jc w:val="both"/>
              <w:rPr>
                <w:i/>
              </w:rPr>
            </w:pPr>
            <w:r w:rsidRPr="004A49EE">
              <w:rPr>
                <w:i/>
              </w:rPr>
              <w:t>Вносит Правительство Тверской области</w:t>
            </w:r>
            <w:r w:rsidR="00AB17A6">
              <w:rPr>
                <w:i/>
              </w:rPr>
              <w:t>.</w:t>
            </w:r>
          </w:p>
          <w:p w:rsidR="00A0587B" w:rsidRPr="00A0587B" w:rsidRDefault="00A0587B" w:rsidP="00A0587B">
            <w:pPr>
              <w:pStyle w:val="af"/>
              <w:numPr>
                <w:ilvl w:val="0"/>
                <w:numId w:val="30"/>
              </w:numPr>
              <w:tabs>
                <w:tab w:val="left" w:pos="709"/>
                <w:tab w:val="left" w:pos="1134"/>
              </w:tabs>
              <w:ind w:left="0" w:firstLine="318"/>
              <w:contextualSpacing/>
              <w:jc w:val="both"/>
              <w:rPr>
                <w:sz w:val="28"/>
                <w:szCs w:val="28"/>
              </w:rPr>
            </w:pPr>
            <w:r w:rsidRPr="00A0587B">
              <w:rPr>
                <w:sz w:val="28"/>
                <w:szCs w:val="28"/>
              </w:rPr>
              <w:t xml:space="preserve">О проекте закона Тверской области «Об исполнении областного бюджета Тверской области за 2021 год» </w:t>
            </w:r>
            <w:r w:rsidR="00AB17A6">
              <w:rPr>
                <w:sz w:val="28"/>
                <w:szCs w:val="28"/>
              </w:rPr>
              <w:t xml:space="preserve">                   </w:t>
            </w:r>
            <w:r w:rsidRPr="00A0587B">
              <w:rPr>
                <w:sz w:val="28"/>
                <w:szCs w:val="28"/>
              </w:rPr>
              <w:t>(1 и 2 чтения).</w:t>
            </w:r>
          </w:p>
          <w:p w:rsidR="00A0587B" w:rsidRDefault="00A0587B" w:rsidP="00A0587B">
            <w:pPr>
              <w:pStyle w:val="af"/>
              <w:tabs>
                <w:tab w:val="left" w:pos="709"/>
              </w:tabs>
              <w:ind w:left="0" w:firstLine="318"/>
              <w:jc w:val="both"/>
              <w:rPr>
                <w:i/>
              </w:rPr>
            </w:pPr>
            <w:r>
              <w:rPr>
                <w:i/>
              </w:rPr>
              <w:t>Вносит Правительство Тверской области.</w:t>
            </w:r>
          </w:p>
          <w:p w:rsidR="00A0587B" w:rsidRPr="00A0587B" w:rsidRDefault="00A0587B" w:rsidP="00A0587B">
            <w:pPr>
              <w:pStyle w:val="af"/>
              <w:numPr>
                <w:ilvl w:val="0"/>
                <w:numId w:val="30"/>
              </w:numPr>
              <w:tabs>
                <w:tab w:val="left" w:pos="709"/>
                <w:tab w:val="left" w:pos="1134"/>
              </w:tabs>
              <w:ind w:left="0" w:firstLine="318"/>
              <w:contextualSpacing/>
              <w:jc w:val="both"/>
              <w:rPr>
                <w:sz w:val="28"/>
                <w:szCs w:val="28"/>
              </w:rPr>
            </w:pPr>
            <w:r w:rsidRPr="00A0587B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2022 год и на плановый период 2023 и 2024 годов» (1 и 2 чтения).</w:t>
            </w:r>
          </w:p>
          <w:p w:rsidR="003A73D7" w:rsidRDefault="00A0587B" w:rsidP="007E6465">
            <w:pPr>
              <w:pStyle w:val="af"/>
              <w:tabs>
                <w:tab w:val="left" w:pos="709"/>
              </w:tabs>
              <w:ind w:left="0" w:firstLine="318"/>
              <w:jc w:val="both"/>
              <w:rPr>
                <w:szCs w:val="28"/>
              </w:rPr>
            </w:pPr>
            <w:r>
              <w:rPr>
                <w:i/>
              </w:rPr>
              <w:t>Вносит Правительство Тверской области.</w:t>
            </w:r>
          </w:p>
        </w:tc>
      </w:tr>
      <w:tr w:rsidR="00167478" w:rsidTr="0041235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78" w:rsidRDefault="00167478" w:rsidP="004123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78" w:rsidRDefault="00167478" w:rsidP="005500D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78" w:rsidRDefault="00167478" w:rsidP="00550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20.07.2022</w:t>
            </w:r>
          </w:p>
          <w:p w:rsidR="00167478" w:rsidRDefault="00167478" w:rsidP="00550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78" w:rsidRDefault="00167478" w:rsidP="00181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1B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181BEB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78" w:rsidRDefault="00167478" w:rsidP="00550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67478" w:rsidRDefault="00167478" w:rsidP="00550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67478" w:rsidRDefault="00167478" w:rsidP="00550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67478" w:rsidRDefault="00167478" w:rsidP="00550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78" w:rsidRPr="00167478" w:rsidRDefault="00167478" w:rsidP="00167478">
            <w:pPr>
              <w:pStyle w:val="af"/>
              <w:tabs>
                <w:tab w:val="left" w:pos="1134"/>
              </w:tabs>
              <w:ind w:left="33" w:right="-1" w:firstLine="284"/>
              <w:contextualSpacing/>
              <w:jc w:val="both"/>
              <w:rPr>
                <w:sz w:val="28"/>
                <w:szCs w:val="28"/>
              </w:rPr>
            </w:pPr>
            <w:r w:rsidRPr="00167478">
              <w:rPr>
                <w:sz w:val="28"/>
                <w:szCs w:val="28"/>
              </w:rPr>
              <w:t>1. О проекте закона Тверской области «О внесении изменений в закон Тверской области «Об административных правонарушениях» (1 и 2 чтения).</w:t>
            </w:r>
          </w:p>
          <w:p w:rsidR="00167478" w:rsidRPr="00167478" w:rsidRDefault="00167478" w:rsidP="00167478">
            <w:pPr>
              <w:pStyle w:val="af"/>
              <w:tabs>
                <w:tab w:val="left" w:pos="1134"/>
              </w:tabs>
              <w:ind w:left="33" w:right="-1" w:firstLine="284"/>
              <w:contextualSpacing/>
              <w:jc w:val="both"/>
              <w:rPr>
                <w:i/>
                <w:szCs w:val="28"/>
              </w:rPr>
            </w:pPr>
            <w:r w:rsidRPr="00167478">
              <w:rPr>
                <w:i/>
                <w:szCs w:val="28"/>
              </w:rPr>
              <w:t>Вносит Губернатор Тверской области</w:t>
            </w:r>
            <w:r>
              <w:rPr>
                <w:i/>
                <w:szCs w:val="28"/>
              </w:rPr>
              <w:t>.</w:t>
            </w:r>
          </w:p>
          <w:p w:rsidR="00167478" w:rsidRPr="00167478" w:rsidRDefault="00167478" w:rsidP="00167478">
            <w:pPr>
              <w:pStyle w:val="af"/>
              <w:tabs>
                <w:tab w:val="left" w:pos="1134"/>
              </w:tabs>
              <w:ind w:left="33" w:right="-1" w:firstLine="284"/>
              <w:contextualSpacing/>
              <w:jc w:val="both"/>
              <w:rPr>
                <w:sz w:val="28"/>
                <w:szCs w:val="28"/>
              </w:rPr>
            </w:pPr>
            <w:r w:rsidRPr="00167478">
              <w:rPr>
                <w:sz w:val="28"/>
                <w:szCs w:val="28"/>
              </w:rPr>
              <w:t xml:space="preserve">2. О законодательной инициативе постоянного комитета Законодательного Собрания Тверской области по внесению в </w:t>
            </w:r>
            <w:r w:rsidRPr="00167478">
              <w:rPr>
                <w:sz w:val="28"/>
                <w:szCs w:val="28"/>
              </w:rPr>
              <w:lastRenderedPageBreak/>
              <w:t>Законодательное Собрание Тверской области проекта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статьи 133 и 181 Федерального закона «О правовом положении иностранных граждан в Российской Федерации».</w:t>
            </w:r>
          </w:p>
          <w:p w:rsidR="00167478" w:rsidRPr="00167478" w:rsidRDefault="00167478" w:rsidP="00167478">
            <w:pPr>
              <w:pStyle w:val="af"/>
              <w:tabs>
                <w:tab w:val="left" w:pos="1134"/>
              </w:tabs>
              <w:ind w:left="33" w:right="-1" w:firstLine="284"/>
              <w:contextualSpacing/>
              <w:jc w:val="both"/>
              <w:rPr>
                <w:i/>
                <w:sz w:val="28"/>
                <w:szCs w:val="28"/>
              </w:rPr>
            </w:pPr>
            <w:r w:rsidRPr="00167478">
              <w:rPr>
                <w:i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Cs w:val="28"/>
              </w:rPr>
              <w:t>.</w:t>
            </w:r>
          </w:p>
        </w:tc>
      </w:tr>
    </w:tbl>
    <w:p w:rsidR="00C172E3" w:rsidRDefault="00C172E3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C7440C" w:rsidRDefault="00AD453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21</w:t>
      </w:r>
      <w:r w:rsidR="006426F5">
        <w:rPr>
          <w:b/>
          <w:snapToGrid w:val="0"/>
          <w:szCs w:val="28"/>
        </w:rPr>
        <w:t xml:space="preserve"> </w:t>
      </w:r>
      <w:r w:rsidR="00FE74FC">
        <w:rPr>
          <w:b/>
          <w:snapToGrid w:val="0"/>
          <w:szCs w:val="28"/>
        </w:rPr>
        <w:t>ию</w:t>
      </w:r>
      <w:r>
        <w:rPr>
          <w:b/>
          <w:snapToGrid w:val="0"/>
          <w:szCs w:val="28"/>
        </w:rPr>
        <w:t>л</w:t>
      </w:r>
      <w:r w:rsidR="00F50242">
        <w:rPr>
          <w:b/>
          <w:snapToGrid w:val="0"/>
          <w:szCs w:val="28"/>
        </w:rPr>
        <w:t>я</w:t>
      </w:r>
      <w:r w:rsidR="00AF732A">
        <w:rPr>
          <w:b/>
          <w:snapToGrid w:val="0"/>
          <w:szCs w:val="28"/>
        </w:rPr>
        <w:t xml:space="preserve"> 2022 года – заседание Законодательного Собрания Тверской области</w:t>
      </w:r>
    </w:p>
    <w:p w:rsidR="00FD2423" w:rsidRDefault="00FD242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D2423" w:rsidRDefault="00FD242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81BEB" w:rsidRDefault="00181BE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комитетов\2022\график </w:t>
      </w:r>
      <w:r w:rsidR="00FE74FC">
        <w:rPr>
          <w:noProof/>
          <w:snapToGrid w:val="0"/>
          <w:sz w:val="16"/>
          <w:szCs w:val="28"/>
        </w:rPr>
        <w:t>ию</w:t>
      </w:r>
      <w:r w:rsidR="004510D7">
        <w:rPr>
          <w:noProof/>
          <w:snapToGrid w:val="0"/>
          <w:sz w:val="16"/>
          <w:szCs w:val="28"/>
        </w:rPr>
        <w:t>л</w:t>
      </w:r>
      <w:r w:rsidR="00FE74FC">
        <w:rPr>
          <w:noProof/>
          <w:snapToGrid w:val="0"/>
          <w:sz w:val="16"/>
          <w:szCs w:val="28"/>
        </w:rPr>
        <w:t>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E20394">
      <w:rPr>
        <w:noProof/>
        <w:sz w:val="22"/>
      </w:rPr>
      <w:t>7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29"/>
  </w:num>
  <w:num w:numId="5">
    <w:abstractNumId w:val="19"/>
  </w:num>
  <w:num w:numId="6">
    <w:abstractNumId w:val="30"/>
  </w:num>
  <w:num w:numId="7">
    <w:abstractNumId w:val="26"/>
  </w:num>
  <w:num w:numId="8">
    <w:abstractNumId w:val="1"/>
  </w:num>
  <w:num w:numId="9">
    <w:abstractNumId w:val="20"/>
  </w:num>
  <w:num w:numId="10">
    <w:abstractNumId w:val="10"/>
  </w:num>
  <w:num w:numId="11">
    <w:abstractNumId w:val="23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28"/>
  </w:num>
  <w:num w:numId="21">
    <w:abstractNumId w:val="6"/>
  </w:num>
  <w:num w:numId="22">
    <w:abstractNumId w:val="0"/>
  </w:num>
  <w:num w:numId="23">
    <w:abstractNumId w:val="24"/>
  </w:num>
  <w:num w:numId="24">
    <w:abstractNumId w:val="25"/>
  </w:num>
  <w:num w:numId="25">
    <w:abstractNumId w:val="11"/>
  </w:num>
  <w:num w:numId="26">
    <w:abstractNumId w:val="27"/>
  </w:num>
  <w:num w:numId="27">
    <w:abstractNumId w:val="15"/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13632"/>
    <w:rsid w:val="000163A8"/>
    <w:rsid w:val="0002646A"/>
    <w:rsid w:val="000972EA"/>
    <w:rsid w:val="000E43AF"/>
    <w:rsid w:val="0011479F"/>
    <w:rsid w:val="00123CF8"/>
    <w:rsid w:val="001528A0"/>
    <w:rsid w:val="00157732"/>
    <w:rsid w:val="00167478"/>
    <w:rsid w:val="00181BEB"/>
    <w:rsid w:val="00184AEF"/>
    <w:rsid w:val="00195490"/>
    <w:rsid w:val="001A0903"/>
    <w:rsid w:val="001C3FF5"/>
    <w:rsid w:val="001C48E1"/>
    <w:rsid w:val="001D0D02"/>
    <w:rsid w:val="001D6B64"/>
    <w:rsid w:val="00251F56"/>
    <w:rsid w:val="002D5D83"/>
    <w:rsid w:val="00317F00"/>
    <w:rsid w:val="00351EDC"/>
    <w:rsid w:val="003A39DA"/>
    <w:rsid w:val="003A73D7"/>
    <w:rsid w:val="003A7BDF"/>
    <w:rsid w:val="003C029C"/>
    <w:rsid w:val="003D1A36"/>
    <w:rsid w:val="004144F5"/>
    <w:rsid w:val="0042207B"/>
    <w:rsid w:val="004510D7"/>
    <w:rsid w:val="00455402"/>
    <w:rsid w:val="0048473B"/>
    <w:rsid w:val="0049277F"/>
    <w:rsid w:val="004D6ECA"/>
    <w:rsid w:val="004D7F02"/>
    <w:rsid w:val="004F1FE5"/>
    <w:rsid w:val="0053591E"/>
    <w:rsid w:val="00560B55"/>
    <w:rsid w:val="0056349A"/>
    <w:rsid w:val="0057510E"/>
    <w:rsid w:val="005D26E5"/>
    <w:rsid w:val="005E4A4B"/>
    <w:rsid w:val="005F6A83"/>
    <w:rsid w:val="00605692"/>
    <w:rsid w:val="006426F5"/>
    <w:rsid w:val="00650724"/>
    <w:rsid w:val="00665185"/>
    <w:rsid w:val="006A6502"/>
    <w:rsid w:val="006A6849"/>
    <w:rsid w:val="006F28E1"/>
    <w:rsid w:val="00721DFB"/>
    <w:rsid w:val="00735BB4"/>
    <w:rsid w:val="00772414"/>
    <w:rsid w:val="007E6465"/>
    <w:rsid w:val="00813E94"/>
    <w:rsid w:val="008155B4"/>
    <w:rsid w:val="00895E5A"/>
    <w:rsid w:val="008D551A"/>
    <w:rsid w:val="008F2C1D"/>
    <w:rsid w:val="009118F2"/>
    <w:rsid w:val="00920AC3"/>
    <w:rsid w:val="00926E94"/>
    <w:rsid w:val="009709B0"/>
    <w:rsid w:val="00987765"/>
    <w:rsid w:val="009A1064"/>
    <w:rsid w:val="009B0723"/>
    <w:rsid w:val="009B3839"/>
    <w:rsid w:val="009C50A7"/>
    <w:rsid w:val="009C57F8"/>
    <w:rsid w:val="00A0587B"/>
    <w:rsid w:val="00A943BD"/>
    <w:rsid w:val="00AB17A6"/>
    <w:rsid w:val="00AD2127"/>
    <w:rsid w:val="00AD4537"/>
    <w:rsid w:val="00AF5906"/>
    <w:rsid w:val="00AF732A"/>
    <w:rsid w:val="00B2207F"/>
    <w:rsid w:val="00BA5212"/>
    <w:rsid w:val="00BC3263"/>
    <w:rsid w:val="00BC5C30"/>
    <w:rsid w:val="00BE610C"/>
    <w:rsid w:val="00BF0CD2"/>
    <w:rsid w:val="00BF48E0"/>
    <w:rsid w:val="00C10314"/>
    <w:rsid w:val="00C172E3"/>
    <w:rsid w:val="00C7440C"/>
    <w:rsid w:val="00C92B29"/>
    <w:rsid w:val="00CA4491"/>
    <w:rsid w:val="00CF5C3B"/>
    <w:rsid w:val="00D23B9F"/>
    <w:rsid w:val="00D618F1"/>
    <w:rsid w:val="00D62E08"/>
    <w:rsid w:val="00D7081C"/>
    <w:rsid w:val="00DA29F7"/>
    <w:rsid w:val="00DB1711"/>
    <w:rsid w:val="00DB59A5"/>
    <w:rsid w:val="00DD7AE5"/>
    <w:rsid w:val="00E20394"/>
    <w:rsid w:val="00E93892"/>
    <w:rsid w:val="00EB3F37"/>
    <w:rsid w:val="00EC4E5F"/>
    <w:rsid w:val="00F249D9"/>
    <w:rsid w:val="00F50242"/>
    <w:rsid w:val="00FB4C44"/>
    <w:rsid w:val="00FD2423"/>
    <w:rsid w:val="00FD5A94"/>
    <w:rsid w:val="00FE74FC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8744-1B14-49D9-BF60-0E9F37BB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31</cp:revision>
  <cp:lastPrinted>2022-07-06T10:12:00Z</cp:lastPrinted>
  <dcterms:created xsi:type="dcterms:W3CDTF">2022-07-01T06:46:00Z</dcterms:created>
  <dcterms:modified xsi:type="dcterms:W3CDTF">2022-07-22T08:05:00Z</dcterms:modified>
</cp:coreProperties>
</file>