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50" w:rsidRPr="00F71C50" w:rsidRDefault="00F71C50" w:rsidP="00F71C50">
      <w:pPr>
        <w:pStyle w:val="a3"/>
        <w:tabs>
          <w:tab w:val="left" w:pos="6521"/>
        </w:tabs>
        <w:jc w:val="right"/>
        <w:rPr>
          <w:i/>
          <w:sz w:val="24"/>
        </w:rPr>
      </w:pPr>
      <w:r w:rsidRPr="00F71C50">
        <w:rPr>
          <w:i/>
          <w:sz w:val="24"/>
        </w:rPr>
        <w:t xml:space="preserve">По состоянию на </w:t>
      </w:r>
      <w:r w:rsidR="00E14EE9">
        <w:rPr>
          <w:i/>
          <w:sz w:val="24"/>
        </w:rPr>
        <w:t>2</w:t>
      </w:r>
      <w:r w:rsidR="000D6855">
        <w:rPr>
          <w:i/>
          <w:sz w:val="24"/>
        </w:rPr>
        <w:t>3</w:t>
      </w:r>
      <w:bookmarkStart w:id="0" w:name="_GoBack"/>
      <w:bookmarkEnd w:id="0"/>
      <w:r w:rsidRPr="00F71C50">
        <w:rPr>
          <w:i/>
          <w:sz w:val="24"/>
        </w:rPr>
        <w:t xml:space="preserve"> июля 2021 года</w:t>
      </w:r>
    </w:p>
    <w:p w:rsidR="003E0910" w:rsidRDefault="00CB2181">
      <w:pPr>
        <w:pStyle w:val="a3"/>
        <w:tabs>
          <w:tab w:val="left" w:pos="6521"/>
        </w:tabs>
      </w:pPr>
      <w:r>
        <w:t xml:space="preserve">Г Р А Ф И К </w:t>
      </w:r>
    </w:p>
    <w:p w:rsidR="003E0910" w:rsidRDefault="00CB2181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3E0910" w:rsidRDefault="00CB2181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июле 2021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3E091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910" w:rsidRDefault="00CB218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E0910" w:rsidRDefault="00CB2181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3E091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3E0910" w:rsidRDefault="00CB218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3E0910">
            <w:pPr>
              <w:jc w:val="center"/>
              <w:rPr>
                <w:b/>
                <w:sz w:val="22"/>
                <w:szCs w:val="22"/>
              </w:rPr>
            </w:pPr>
          </w:p>
          <w:p w:rsidR="003E0910" w:rsidRDefault="00CB21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910" w:rsidRDefault="00CB21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3E0910" w:rsidRDefault="00CB21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3E0910">
            <w:pPr>
              <w:jc w:val="center"/>
              <w:rPr>
                <w:b/>
                <w:sz w:val="22"/>
                <w:szCs w:val="22"/>
              </w:rPr>
            </w:pPr>
          </w:p>
          <w:p w:rsidR="003E0910" w:rsidRDefault="00CB21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3E0910">
            <w:pPr>
              <w:jc w:val="center"/>
              <w:rPr>
                <w:b/>
              </w:rPr>
            </w:pPr>
          </w:p>
          <w:p w:rsidR="003E0910" w:rsidRDefault="00CB2181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E091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  <w:p w:rsidR="003E0910" w:rsidRDefault="003E09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  <w:p w:rsidR="003E0910" w:rsidRDefault="003E0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</w:t>
            </w:r>
            <w:r>
              <w:rPr>
                <w:bCs/>
                <w:szCs w:val="28"/>
              </w:rPr>
              <w:t>О внесении изменения в статью 6</w:t>
            </w:r>
            <w:r>
              <w:rPr>
                <w:bCs/>
                <w:szCs w:val="28"/>
                <w:vertAlign w:val="superscript"/>
              </w:rPr>
              <w:t>1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Cs w:val="28"/>
              </w:rPr>
              <w:t>закона Тверской области «О многодетной семье в Тверской области и мерах по ее социальной поддержке</w:t>
            </w:r>
            <w:r>
              <w:rPr>
                <w:szCs w:val="28"/>
              </w:rPr>
              <w:t xml:space="preserve">»             </w:t>
            </w:r>
            <w:r>
              <w:t>(1 и 2 чтения)</w:t>
            </w:r>
            <w:r>
              <w:rPr>
                <w:szCs w:val="28"/>
              </w:rPr>
              <w:t>.</w:t>
            </w:r>
          </w:p>
          <w:p w:rsidR="003E0910" w:rsidRDefault="00CB2181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</w:t>
            </w:r>
            <w:r w:rsidR="003A54DA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3E0910" w:rsidRDefault="00CB218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 проекте закона Тверской области «Об исполнении областного бюджета Тверской области за 2020 год».</w:t>
            </w:r>
          </w:p>
          <w:p w:rsidR="003E0910" w:rsidRDefault="00CB2181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3A54DA">
              <w:rPr>
                <w:i/>
                <w:sz w:val="24"/>
                <w:szCs w:val="24"/>
              </w:rPr>
              <w:t>.</w:t>
            </w:r>
          </w:p>
          <w:p w:rsidR="003E0910" w:rsidRDefault="00CB2181">
            <w:pPr>
              <w:ind w:firstLine="317"/>
              <w:jc w:val="both"/>
            </w:pPr>
            <w:r>
              <w:rPr>
                <w:szCs w:val="28"/>
              </w:rPr>
              <w:t>3. О проекте закона Тверской области «Об исполнении бюджета Территориального фонда обязательного медицинского страхования Тверской области за 2020 год».</w:t>
            </w:r>
          </w:p>
          <w:p w:rsidR="003E0910" w:rsidRDefault="00CB2181" w:rsidP="003A54DA">
            <w:pPr>
              <w:ind w:firstLine="317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</w:t>
            </w:r>
            <w:r w:rsidR="003A54DA">
              <w:rPr>
                <w:i/>
                <w:sz w:val="24"/>
                <w:szCs w:val="24"/>
              </w:rPr>
              <w:t xml:space="preserve"> Правительство Тверской области.</w:t>
            </w:r>
          </w:p>
        </w:tc>
      </w:tr>
      <w:tr w:rsidR="003E091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экономической политике и предпринима-тельству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15.07.2021</w:t>
            </w:r>
          </w:p>
          <w:p w:rsidR="003E0910" w:rsidRDefault="003E0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numPr>
                <w:ilvl w:val="0"/>
                <w:numId w:val="25"/>
              </w:numPr>
              <w:tabs>
                <w:tab w:val="left" w:pos="709"/>
              </w:tabs>
              <w:ind w:left="0" w:right="100"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проекте закона Тверской области «Об исполнении областного бюджета Тверской области за 2020 год».</w:t>
            </w:r>
          </w:p>
          <w:p w:rsidR="003E0910" w:rsidRDefault="00CB2181">
            <w:pPr>
              <w:numPr>
                <w:ilvl w:val="0"/>
                <w:numId w:val="25"/>
              </w:numPr>
              <w:tabs>
                <w:tab w:val="left" w:pos="709"/>
              </w:tabs>
              <w:ind w:left="0" w:right="100"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Разное.</w:t>
            </w:r>
          </w:p>
          <w:p w:rsidR="003E0910" w:rsidRDefault="003E0910">
            <w:pPr>
              <w:ind w:firstLine="317"/>
              <w:jc w:val="both"/>
              <w:rPr>
                <w:szCs w:val="28"/>
              </w:rPr>
            </w:pPr>
          </w:p>
        </w:tc>
      </w:tr>
      <w:tr w:rsidR="003E091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аграрной политике и 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15.07.2021</w:t>
            </w:r>
          </w:p>
          <w:p w:rsidR="003E0910" w:rsidRDefault="003E0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ind w:firstLine="318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1. </w:t>
            </w:r>
            <w:r>
              <w:rPr>
                <w:rFonts w:eastAsia="Calibri"/>
                <w:szCs w:val="28"/>
              </w:rPr>
              <w:t>О проекте закона Тверской области «Об исполнении областного бюджета Тверской области за 2020 год».</w:t>
            </w:r>
          </w:p>
          <w:p w:rsidR="003E0910" w:rsidRDefault="00CB2181">
            <w:pPr>
              <w:ind w:firstLine="318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Вносит Правительство Тверской области</w:t>
            </w:r>
            <w:r w:rsidR="003A54DA"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3E0910" w:rsidRDefault="00CB2181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2. О проекте закона Тверской области «О внесении изменений в закон Тверской области «Об установлении порядка заготовки и сбора недревесных лесных ресурсов, заготовки пищевых лесных ресурсов и сбора лекарственных растений гражданами для собственных нужд» (1 и 2 чтения).</w:t>
            </w:r>
          </w:p>
          <w:p w:rsidR="003E0910" w:rsidRDefault="00CB2181" w:rsidP="00FE7427">
            <w:pPr>
              <w:ind w:firstLine="318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</w:t>
            </w:r>
            <w:r w:rsidR="003A54DA">
              <w:rPr>
                <w:i/>
                <w:sz w:val="24"/>
                <w:szCs w:val="24"/>
              </w:rPr>
              <w:t>.</w:t>
            </w:r>
          </w:p>
        </w:tc>
      </w:tr>
      <w:tr w:rsidR="003E091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19.07.2021</w:t>
            </w:r>
          </w:p>
          <w:p w:rsidR="003E0910" w:rsidRDefault="003E0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86D" w:rsidRDefault="0018486D" w:rsidP="0018486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законодательной инициативе постоянного комитета </w:t>
            </w:r>
            <w:r w:rsidRPr="00626499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</w:t>
            </w:r>
            <w:r w:rsidRPr="00626499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CB51ED">
              <w:rPr>
                <w:szCs w:val="28"/>
              </w:rPr>
              <w:t xml:space="preserve">Об отчете о работе </w:t>
            </w:r>
            <w:r>
              <w:rPr>
                <w:szCs w:val="28"/>
              </w:rPr>
              <w:t xml:space="preserve">сенатора </w:t>
            </w:r>
            <w:r w:rsidRPr="00CB51ED">
              <w:rPr>
                <w:szCs w:val="28"/>
              </w:rPr>
              <w:t xml:space="preserve">Российской Федерации – представителя от </w:t>
            </w:r>
            <w:r>
              <w:rPr>
                <w:szCs w:val="28"/>
              </w:rPr>
              <w:t xml:space="preserve">Законодательного Собрания </w:t>
            </w:r>
            <w:r w:rsidRPr="00B55EE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А.Н. Епишина за</w:t>
            </w:r>
            <w:r w:rsidRPr="00CB51ED">
              <w:rPr>
                <w:szCs w:val="28"/>
              </w:rPr>
              <w:t xml:space="preserve"> 20</w:t>
            </w:r>
            <w:r>
              <w:rPr>
                <w:szCs w:val="28"/>
              </w:rPr>
              <w:t>20</w:t>
            </w:r>
            <w:r w:rsidRPr="00CB51ED">
              <w:rPr>
                <w:szCs w:val="28"/>
              </w:rPr>
              <w:t xml:space="preserve"> год</w:t>
            </w:r>
            <w:r>
              <w:rPr>
                <w:szCs w:val="28"/>
              </w:rPr>
              <w:t>».</w:t>
            </w:r>
          </w:p>
          <w:p w:rsidR="0018486D" w:rsidRDefault="0018486D" w:rsidP="0018486D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626499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18486D" w:rsidRDefault="0018486D" w:rsidP="0018486D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iCs/>
                <w:color w:val="000000"/>
                <w:spacing w:val="3"/>
                <w:szCs w:val="28"/>
              </w:rPr>
              <w:t xml:space="preserve">2. </w:t>
            </w:r>
            <w:bookmarkStart w:id="1" w:name="_Hlk31016678"/>
            <w:r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644995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на должности</w:t>
            </w:r>
            <w:r w:rsidRPr="00644995">
              <w:rPr>
                <w:color w:val="000000"/>
                <w:spacing w:val="3"/>
                <w:szCs w:val="28"/>
              </w:rPr>
              <w:t xml:space="preserve"> мировых судей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18486D" w:rsidRPr="0018486D" w:rsidRDefault="0018486D" w:rsidP="0018486D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18486D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18486D" w:rsidRDefault="0018486D" w:rsidP="0018486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проекте закона </w:t>
            </w:r>
            <w:r w:rsidRPr="0027105A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исполнении областного бюджета </w:t>
            </w:r>
            <w:r w:rsidRPr="0027105A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за 2020 год».</w:t>
            </w:r>
          </w:p>
          <w:p w:rsidR="0018486D" w:rsidRDefault="0018486D" w:rsidP="0018486D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>4</w:t>
            </w:r>
            <w:r w:rsidRPr="00FC285E">
              <w:rPr>
                <w:szCs w:val="28"/>
              </w:rPr>
              <w:t>. О проекте закона Тверск</w:t>
            </w:r>
            <w:r>
              <w:rPr>
                <w:szCs w:val="28"/>
              </w:rPr>
              <w:t>ой области «О внесении изменений</w:t>
            </w:r>
            <w:r w:rsidRPr="00FC285E">
              <w:rPr>
                <w:szCs w:val="28"/>
              </w:rPr>
              <w:t xml:space="preserve"> в статью 8 закона Тверской области «О защите населения и территорий области от чрезвычайных ситуаций природного и техногенного характера»</w:t>
            </w:r>
            <w:r w:rsidRPr="00FC285E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(1 и 2 чтения).</w:t>
            </w:r>
          </w:p>
          <w:p w:rsidR="0018486D" w:rsidRPr="0018486D" w:rsidRDefault="0018486D" w:rsidP="0018486D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18486D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Губернатор Тверской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18486D" w:rsidRDefault="0018486D" w:rsidP="0018486D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7D1BBC">
              <w:rPr>
                <w:szCs w:val="28"/>
              </w:rPr>
              <w:t>5. О проекте закона Тверской области «О внесении изменений в закон   Тверской области «О государственной гражданской службе Тверской области»</w:t>
            </w:r>
            <w:r w:rsidRPr="007D1BBC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(1 и 2 чтения).</w:t>
            </w:r>
          </w:p>
          <w:p w:rsidR="0018486D" w:rsidRPr="00952AAD" w:rsidRDefault="0018486D" w:rsidP="0018486D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952AAD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Губернатор Тверской области</w:t>
            </w:r>
            <w:r w:rsidR="00952AAD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18486D" w:rsidRDefault="0018486D" w:rsidP="0018486D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iCs/>
                <w:color w:val="000000"/>
                <w:spacing w:val="3"/>
                <w:szCs w:val="28"/>
              </w:rPr>
              <w:t xml:space="preserve">6.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Законодательного Собрания Тверской области по </w:t>
            </w:r>
            <w:r>
              <w:rPr>
                <w:rFonts w:eastAsia="Calibri"/>
                <w:bCs/>
                <w:szCs w:val="28"/>
                <w:lang w:eastAsia="en-US"/>
              </w:rPr>
              <w:lastRenderedPageBreak/>
              <w:t>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color w:val="000000"/>
                <w:spacing w:val="3"/>
                <w:szCs w:val="28"/>
              </w:rPr>
              <w:t>О внесении изменений в Положение об удостоверении мирового судьи</w:t>
            </w:r>
            <w:r w:rsidRPr="00644995">
              <w:rPr>
                <w:color w:val="000000"/>
                <w:spacing w:val="3"/>
                <w:szCs w:val="28"/>
              </w:rPr>
              <w:t xml:space="preserve">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3E0910" w:rsidRPr="00952AAD" w:rsidRDefault="0018486D" w:rsidP="00952AAD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iCs/>
                <w:highlight w:val="yellow"/>
                <w:lang w:eastAsia="en-US"/>
              </w:rPr>
            </w:pPr>
            <w:r w:rsidRPr="00952AAD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 w:rsidR="00952AAD" w:rsidRPr="00952AAD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</w:tc>
      </w:tr>
      <w:tr w:rsidR="003E091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транспорту</w:t>
            </w:r>
          </w:p>
          <w:p w:rsidR="003E0910" w:rsidRDefault="00CB2181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19.07.2021</w:t>
            </w:r>
          </w:p>
          <w:p w:rsidR="003E0910" w:rsidRDefault="003E0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BD0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B2181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E0910" w:rsidRDefault="00CB2181" w:rsidP="003B0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3B08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43E" w:rsidRPr="009F3B96" w:rsidRDefault="00E9543E" w:rsidP="00E9543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2473A">
              <w:rPr>
                <w:szCs w:val="28"/>
              </w:rPr>
              <w:t>О проекте закона Тверской области «Об исполнении областного</w:t>
            </w:r>
            <w:r>
              <w:rPr>
                <w:szCs w:val="28"/>
              </w:rPr>
              <w:t xml:space="preserve"> бюджета Тверской области за 2020 год».</w:t>
            </w:r>
          </w:p>
          <w:p w:rsidR="00E9543E" w:rsidRPr="00E9543E" w:rsidRDefault="00E9543E" w:rsidP="000E0B20">
            <w:pPr>
              <w:tabs>
                <w:tab w:val="left" w:pos="709"/>
                <w:tab w:val="left" w:pos="1134"/>
              </w:tabs>
              <w:ind w:firstLine="317"/>
              <w:jc w:val="both"/>
              <w:rPr>
                <w:i/>
                <w:sz w:val="24"/>
              </w:rPr>
            </w:pPr>
            <w:r w:rsidRPr="00E9543E">
              <w:rPr>
                <w:i/>
                <w:sz w:val="24"/>
              </w:rPr>
              <w:t>Вносит Правительство Тверской области</w:t>
            </w:r>
          </w:p>
          <w:p w:rsidR="00E9543E" w:rsidRPr="00146811" w:rsidRDefault="00E9543E" w:rsidP="00E9543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146811">
              <w:rPr>
                <w:szCs w:val="28"/>
              </w:rPr>
              <w:t xml:space="preserve">Об отчете Контрольно-счетной палаты Тверской области по </w:t>
            </w:r>
            <w:r>
              <w:rPr>
                <w:szCs w:val="28"/>
              </w:rPr>
              <w:t>результатам экспертно-аналитического мероприятия «Анализ реализации на территории Тверской области региональных проектов в рамках национального проекта «Жилье и городская среда» за 2020 год».</w:t>
            </w:r>
          </w:p>
          <w:p w:rsidR="00E9543E" w:rsidRDefault="00E9543E" w:rsidP="00E9543E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 Об информации Правительства Тверской области о реализации региональных проектов в рамках национальных проектов «Образование», «Демография», «Культура» в части строительства объектов образования, создания (реконструкции) и капитального ремонта объектов организаций культуры за 2020 год и ходе их реализации в 2021 году.</w:t>
            </w:r>
          </w:p>
          <w:p w:rsidR="00E9543E" w:rsidRPr="004116EF" w:rsidRDefault="00E9543E" w:rsidP="00E9543E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FA212E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2" w:name="_Hlk3382951"/>
            <w:r w:rsidRPr="00FA212E">
              <w:rPr>
                <w:szCs w:val="28"/>
              </w:rPr>
              <w:t xml:space="preserve">О поддержке </w:t>
            </w:r>
            <w:bookmarkStart w:id="3" w:name="_Hlk3383830"/>
            <w:r w:rsidRPr="00FA212E">
              <w:rPr>
                <w:szCs w:val="28"/>
              </w:rPr>
              <w:t>обращения</w:t>
            </w:r>
            <w:bookmarkEnd w:id="2"/>
            <w:bookmarkEnd w:id="3"/>
            <w:r>
              <w:rPr>
                <w:szCs w:val="28"/>
              </w:rPr>
              <w:t xml:space="preserve"> Белгородской областной Думы к Правительству Российской Федерации по вопросу введения государственного регулирования тарифов на услуги по техническому обслуживанию внутридомового и внутриквартирного газового оборудования».</w:t>
            </w:r>
          </w:p>
          <w:p w:rsidR="00E9543E" w:rsidRPr="00E9543E" w:rsidRDefault="00E9543E" w:rsidP="00E9543E">
            <w:pPr>
              <w:tabs>
                <w:tab w:val="left" w:pos="1134"/>
                <w:tab w:val="left" w:pos="2055"/>
              </w:tabs>
              <w:ind w:firstLine="317"/>
              <w:jc w:val="both"/>
              <w:rPr>
                <w:bCs/>
                <w:i/>
                <w:iCs/>
                <w:sz w:val="24"/>
              </w:rPr>
            </w:pPr>
            <w:r w:rsidRPr="00E9543E">
              <w:rPr>
                <w:bCs/>
                <w:i/>
                <w:iCs/>
                <w:sz w:val="24"/>
              </w:rPr>
              <w:t xml:space="preserve">Вносит постоянный комитет Законодательного Собрания Тверской </w:t>
            </w:r>
            <w:r w:rsidRPr="00E9543E">
              <w:rPr>
                <w:bCs/>
                <w:i/>
                <w:iCs/>
                <w:sz w:val="24"/>
              </w:rPr>
              <w:lastRenderedPageBreak/>
              <w:t>области по транспорту и жилищно-коммунальному комплексу</w:t>
            </w:r>
            <w:r>
              <w:rPr>
                <w:bCs/>
                <w:i/>
                <w:iCs/>
                <w:sz w:val="24"/>
              </w:rPr>
              <w:t>.</w:t>
            </w:r>
          </w:p>
          <w:p w:rsidR="00E9543E" w:rsidRPr="00C04224" w:rsidRDefault="00E9543E" w:rsidP="00E9543E">
            <w:pPr>
              <w:tabs>
                <w:tab w:val="left" w:pos="1134"/>
                <w:tab w:val="left" w:pos="2055"/>
              </w:tabs>
              <w:ind w:firstLine="317"/>
              <w:jc w:val="both"/>
              <w:rPr>
                <w:bCs/>
              </w:rPr>
            </w:pPr>
            <w:r>
              <w:rPr>
                <w:szCs w:val="28"/>
              </w:rPr>
              <w:t xml:space="preserve">5. </w:t>
            </w:r>
            <w:r w:rsidRPr="00FA212E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</w:t>
            </w:r>
            <w:r>
              <w:rPr>
                <w:szCs w:val="28"/>
              </w:rPr>
              <w:t xml:space="preserve"> Законодательного Собрания Республики Карелия к Заместителю Председателя Правительства Российской Федерации Голиковой Т.А. и Руководителю Федеральной службы по надзору в сфере защиты прав потребителей и благополучия человека – Главному государственному санитарному врачу Российской Федерации Поповой А.Ю. по вопросу внесения изменений в критерии разделения медицинских отходов на классы».</w:t>
            </w:r>
          </w:p>
          <w:p w:rsidR="00E9543E" w:rsidRPr="00E9543E" w:rsidRDefault="00E9543E" w:rsidP="00E9543E">
            <w:pPr>
              <w:tabs>
                <w:tab w:val="left" w:pos="1134"/>
                <w:tab w:val="left" w:pos="2055"/>
              </w:tabs>
              <w:ind w:left="142" w:firstLine="175"/>
              <w:jc w:val="both"/>
              <w:rPr>
                <w:bCs/>
                <w:i/>
                <w:iCs/>
                <w:sz w:val="24"/>
              </w:rPr>
            </w:pPr>
            <w:r w:rsidRPr="00E9543E">
              <w:rPr>
                <w:bCs/>
                <w:i/>
                <w:iCs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bCs/>
                <w:i/>
                <w:iCs/>
                <w:sz w:val="24"/>
              </w:rPr>
              <w:t>.</w:t>
            </w:r>
          </w:p>
          <w:p w:rsidR="003E0910" w:rsidRDefault="00E9543E" w:rsidP="00E9543E">
            <w:pPr>
              <w:tabs>
                <w:tab w:val="left" w:pos="1134"/>
                <w:tab w:val="left" w:pos="2055"/>
              </w:tabs>
              <w:ind w:firstLine="317"/>
              <w:jc w:val="both"/>
              <w:rPr>
                <w:bCs/>
                <w:sz w:val="20"/>
              </w:rPr>
            </w:pPr>
            <w:r>
              <w:rPr>
                <w:bCs/>
                <w:szCs w:val="28"/>
              </w:rPr>
              <w:t xml:space="preserve">6. </w:t>
            </w:r>
            <w:r w:rsidRPr="00F70691">
              <w:rPr>
                <w:bCs/>
                <w:szCs w:val="28"/>
              </w:rPr>
              <w:t>Об обращении</w:t>
            </w:r>
            <w:r>
              <w:rPr>
                <w:bCs/>
                <w:szCs w:val="28"/>
              </w:rPr>
              <w:t xml:space="preserve"> Законодательной Думы Хабаровского края</w:t>
            </w:r>
            <w:r w:rsidRPr="00F7069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к Министру строительства и жилищно-коммунального хозяйства Российской Федерации Файзуллину И.Э. по вопросу разработки механизма предоставления финансовой поддержки на проведение капитального ремонта многоквартирных домов малой этажности за счет средств государственной корпорации – Фонда содействия реформированию жилищно-коммунального хозяйства.</w:t>
            </w:r>
          </w:p>
        </w:tc>
      </w:tr>
      <w:tr w:rsidR="003E091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20.07.2021</w:t>
            </w:r>
          </w:p>
          <w:p w:rsidR="003E0910" w:rsidRDefault="003E0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E0910" w:rsidRDefault="00CB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E0910" w:rsidRDefault="00FE7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CB2181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EF" w:rsidRPr="00AE6C92" w:rsidRDefault="00F644EF" w:rsidP="00F644EF">
            <w:pPr>
              <w:shd w:val="clear" w:color="auto" w:fill="FFFFFF"/>
              <w:tabs>
                <w:tab w:val="num" w:pos="360"/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70E85">
              <w:rPr>
                <w:szCs w:val="28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</w:t>
            </w:r>
            <w:r>
              <w:rPr>
                <w:szCs w:val="28"/>
              </w:rPr>
              <w:t>20</w:t>
            </w:r>
            <w:r w:rsidRPr="00270E85">
              <w:rPr>
                <w:szCs w:val="28"/>
              </w:rPr>
              <w:t xml:space="preserve"> год</w:t>
            </w:r>
            <w:r w:rsidRPr="00AE6C92">
              <w:rPr>
                <w:szCs w:val="28"/>
              </w:rPr>
              <w:t xml:space="preserve">» </w:t>
            </w:r>
            <w:bookmarkStart w:id="4" w:name="OLE_LINK1"/>
            <w:r w:rsidRPr="00AE6C92">
              <w:rPr>
                <w:szCs w:val="28"/>
              </w:rPr>
              <w:t>(1 и 2 чтения).</w:t>
            </w:r>
            <w:bookmarkEnd w:id="4"/>
          </w:p>
          <w:p w:rsidR="00F644EF" w:rsidRDefault="00F644EF" w:rsidP="00F644EF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i/>
                <w:sz w:val="24"/>
                <w:szCs w:val="24"/>
              </w:rPr>
            </w:pPr>
            <w:r w:rsidRPr="00AE6C92">
              <w:rPr>
                <w:i/>
                <w:sz w:val="24"/>
                <w:szCs w:val="24"/>
              </w:rPr>
              <w:t>Вносит Правительство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F644EF" w:rsidRPr="00577535" w:rsidRDefault="00F644EF" w:rsidP="00F644EF">
            <w:pPr>
              <w:shd w:val="clear" w:color="auto" w:fill="FFFFFF"/>
              <w:tabs>
                <w:tab w:val="num" w:pos="360"/>
                <w:tab w:val="left" w:pos="1134"/>
              </w:tabs>
              <w:ind w:firstLine="31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270E85">
              <w:rPr>
                <w:szCs w:val="28"/>
              </w:rPr>
              <w:t>О проекте закона Тверской области «О</w:t>
            </w:r>
            <w:r>
              <w:rPr>
                <w:szCs w:val="28"/>
              </w:rPr>
              <w:t xml:space="preserve"> внесении изменений в закон Тверской области «О б</w:t>
            </w:r>
            <w:r w:rsidRPr="00270E85">
              <w:rPr>
                <w:szCs w:val="28"/>
              </w:rPr>
              <w:t>юджет</w:t>
            </w:r>
            <w:r>
              <w:rPr>
                <w:szCs w:val="28"/>
              </w:rPr>
              <w:t>е</w:t>
            </w:r>
            <w:r w:rsidRPr="00270E85">
              <w:rPr>
                <w:szCs w:val="28"/>
              </w:rPr>
              <w:t xml:space="preserve"> Территориального фонда обязательного медицинского страхования Тверской области </w:t>
            </w:r>
            <w:r>
              <w:rPr>
                <w:szCs w:val="28"/>
              </w:rPr>
              <w:t>н</w:t>
            </w:r>
            <w:r w:rsidRPr="00270E85">
              <w:rPr>
                <w:szCs w:val="28"/>
              </w:rPr>
              <w:t>а 20</w:t>
            </w:r>
            <w:r>
              <w:rPr>
                <w:szCs w:val="28"/>
              </w:rPr>
              <w:t xml:space="preserve">21 </w:t>
            </w:r>
            <w:r w:rsidRPr="00270E85">
              <w:rPr>
                <w:szCs w:val="28"/>
              </w:rPr>
              <w:t>год</w:t>
            </w:r>
            <w:r>
              <w:rPr>
                <w:szCs w:val="28"/>
              </w:rPr>
              <w:t xml:space="preserve"> и на плановый период 2022 и 2023 годов»                      </w:t>
            </w:r>
            <w:r>
              <w:rPr>
                <w:szCs w:val="28"/>
              </w:rPr>
              <w:lastRenderedPageBreak/>
              <w:t>(1 и 2 чтения).</w:t>
            </w:r>
          </w:p>
          <w:p w:rsidR="00F644EF" w:rsidRPr="00577535" w:rsidRDefault="00F644EF" w:rsidP="00497480">
            <w:pPr>
              <w:pStyle w:val="af"/>
              <w:shd w:val="clear" w:color="auto" w:fill="FFFFFF"/>
              <w:tabs>
                <w:tab w:val="left" w:pos="1134"/>
              </w:tabs>
              <w:ind w:left="33" w:firstLine="317"/>
              <w:jc w:val="both"/>
              <w:rPr>
                <w:i/>
              </w:rPr>
            </w:pPr>
            <w:r w:rsidRPr="00577535">
              <w:rPr>
                <w:i/>
              </w:rPr>
              <w:t>Вносит Правительство Тверской области</w:t>
            </w:r>
            <w:r w:rsidR="00497480">
              <w:rPr>
                <w:i/>
              </w:rPr>
              <w:t>.</w:t>
            </w:r>
          </w:p>
          <w:p w:rsidR="00F644EF" w:rsidRPr="00AE6C92" w:rsidRDefault="00497480" w:rsidP="00F644EF">
            <w:pPr>
              <w:shd w:val="clear" w:color="auto" w:fill="FFFFFF"/>
              <w:tabs>
                <w:tab w:val="num" w:pos="360"/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F644EF" w:rsidRPr="00270E85">
              <w:rPr>
                <w:szCs w:val="28"/>
              </w:rPr>
              <w:t>О проекте закона Тверской области «Об исполнении областного бюджета Тверской области за 20</w:t>
            </w:r>
            <w:r w:rsidR="00F644EF">
              <w:rPr>
                <w:szCs w:val="28"/>
              </w:rPr>
              <w:t>20</w:t>
            </w:r>
            <w:r w:rsidR="00F644EF" w:rsidRPr="00270E85">
              <w:rPr>
                <w:szCs w:val="28"/>
              </w:rPr>
              <w:t xml:space="preserve"> год</w:t>
            </w:r>
            <w:r w:rsidR="00F644EF" w:rsidRPr="00AE6C92">
              <w:rPr>
                <w:szCs w:val="28"/>
              </w:rPr>
              <w:t>»</w:t>
            </w:r>
            <w:r>
              <w:rPr>
                <w:szCs w:val="28"/>
              </w:rPr>
              <w:t xml:space="preserve">                   </w:t>
            </w:r>
            <w:r w:rsidR="00F644EF" w:rsidRPr="00AE6C92">
              <w:rPr>
                <w:szCs w:val="28"/>
              </w:rPr>
              <w:t xml:space="preserve"> (1 и 2 чтения).</w:t>
            </w:r>
          </w:p>
          <w:p w:rsidR="00F644EF" w:rsidRDefault="00F644EF" w:rsidP="00F644EF">
            <w:pPr>
              <w:shd w:val="clear" w:color="auto" w:fill="FFFFFF"/>
              <w:tabs>
                <w:tab w:val="left" w:pos="709"/>
              </w:tabs>
              <w:ind w:firstLine="317"/>
              <w:jc w:val="both"/>
              <w:rPr>
                <w:i/>
                <w:sz w:val="24"/>
                <w:szCs w:val="24"/>
              </w:rPr>
            </w:pPr>
            <w:r w:rsidRPr="00AE6C92"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497480">
              <w:rPr>
                <w:i/>
                <w:sz w:val="24"/>
                <w:szCs w:val="24"/>
              </w:rPr>
              <w:t>.</w:t>
            </w:r>
          </w:p>
          <w:p w:rsidR="00F644EF" w:rsidRPr="00F644EF" w:rsidRDefault="00497480" w:rsidP="00F644EF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="00F644EF" w:rsidRPr="00F644EF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2021 год и на плановый период 2022 и 2023 годов» </w:t>
            </w:r>
            <w:r>
              <w:rPr>
                <w:szCs w:val="28"/>
              </w:rPr>
              <w:t xml:space="preserve">   </w:t>
            </w:r>
            <w:r w:rsidR="00F644EF" w:rsidRPr="00F644EF">
              <w:rPr>
                <w:szCs w:val="28"/>
              </w:rPr>
              <w:t>(1 и 2 чтения).</w:t>
            </w:r>
          </w:p>
          <w:p w:rsidR="00F644EF" w:rsidRDefault="00F644EF" w:rsidP="00F644EF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</w:rPr>
            </w:pPr>
            <w:bookmarkStart w:id="5" w:name="_Hlk37946454"/>
            <w:r>
              <w:rPr>
                <w:i/>
              </w:rPr>
              <w:t>Вносит Правительство Тверской области</w:t>
            </w:r>
            <w:r w:rsidR="00497480">
              <w:rPr>
                <w:i/>
              </w:rPr>
              <w:t>.</w:t>
            </w:r>
          </w:p>
          <w:bookmarkEnd w:id="5"/>
          <w:p w:rsidR="00F644EF" w:rsidRPr="00F644EF" w:rsidRDefault="00EC4AA7" w:rsidP="00F644EF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="00F644EF" w:rsidRPr="00F644EF">
              <w:rPr>
                <w:szCs w:val="28"/>
              </w:rPr>
              <w:t>О законодательной инициативе постоянного комитета по бюджету и налогам Законодательного Собрания Тверской области по внесению в Законодательное Собрание Тверской области проекта закона Тверской области «О внесении изменений в статьи 4 и 23 закона Тверской области «О Контрольно-счетной палате Тверской области».</w:t>
            </w:r>
          </w:p>
          <w:p w:rsidR="003E0910" w:rsidRDefault="00EC4AA7" w:rsidP="00EC4AA7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b/>
              </w:rPr>
            </w:pPr>
            <w:r>
              <w:rPr>
                <w:bCs/>
                <w:szCs w:val="28"/>
              </w:rPr>
              <w:t xml:space="preserve">6. </w:t>
            </w:r>
            <w:r w:rsidR="00F644EF">
              <w:rPr>
                <w:bCs/>
                <w:szCs w:val="28"/>
              </w:rPr>
              <w:t xml:space="preserve">Об информации Министерства финансов Тверской области «Об исполнении </w:t>
            </w:r>
            <w:r w:rsidR="00F644EF">
              <w:rPr>
                <w:szCs w:val="28"/>
              </w:rPr>
              <w:t>государственной программы Тверской области «Управление общественными финансами и совершенствование региональной налоговой политики» за 2020 год».</w:t>
            </w:r>
          </w:p>
        </w:tc>
      </w:tr>
      <w:tr w:rsidR="00827DB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DBB" w:rsidRDefault="00827DB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DBB" w:rsidRDefault="00827DBB" w:rsidP="006231B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аграрной политике и 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DBB" w:rsidRDefault="00827DBB" w:rsidP="00623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22.07.2021</w:t>
            </w:r>
          </w:p>
          <w:p w:rsidR="00827DBB" w:rsidRDefault="00827DBB" w:rsidP="00623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DBB" w:rsidRDefault="00827DBB" w:rsidP="00827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DBB" w:rsidRDefault="00827DBB" w:rsidP="00623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27DBB" w:rsidRDefault="00827DBB" w:rsidP="00623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F7445" w:rsidRDefault="004F7445" w:rsidP="004F7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27DBB" w:rsidRDefault="004F7445" w:rsidP="004F7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45" w:rsidRPr="007202B7" w:rsidRDefault="004F7445" w:rsidP="004F7445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1. </w:t>
            </w:r>
            <w:r w:rsidRPr="007202B7">
              <w:rPr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>О признании утратившими силу отдельных законов Тверской области по вопросу обращения с безнадзорными животными</w:t>
            </w:r>
            <w:r w:rsidRPr="007202B7"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                     </w:t>
            </w:r>
            <w:r w:rsidRPr="007202B7">
              <w:rPr>
                <w:szCs w:val="28"/>
              </w:rPr>
              <w:t>(1 и 2 чтения).</w:t>
            </w:r>
          </w:p>
          <w:p w:rsidR="004F7445" w:rsidRPr="007202B7" w:rsidRDefault="004F7445" w:rsidP="004F7445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7202B7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827DBB" w:rsidRPr="00AD5073" w:rsidRDefault="004F7445" w:rsidP="00827DBB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2. </w:t>
            </w:r>
            <w:r w:rsidR="00827DBB" w:rsidRPr="00AD5073">
              <w:rPr>
                <w:rFonts w:eastAsia="Calibri"/>
                <w:szCs w:val="28"/>
              </w:rPr>
              <w:t>О проекте закона Тверской области «</w:t>
            </w:r>
            <w:r w:rsidR="00827DBB">
              <w:rPr>
                <w:rFonts w:eastAsia="Calibri"/>
                <w:szCs w:val="28"/>
              </w:rPr>
              <w:t>О внесении изменений в закон Тверской области «О приватизации государственного имущества Тверской области</w:t>
            </w:r>
            <w:r w:rsidR="00827DBB" w:rsidRPr="00AD5073">
              <w:rPr>
                <w:rFonts w:eastAsia="Calibri"/>
                <w:szCs w:val="28"/>
              </w:rPr>
              <w:t>»</w:t>
            </w:r>
            <w:r w:rsidR="00827DBB">
              <w:rPr>
                <w:rFonts w:eastAsia="Calibri"/>
                <w:szCs w:val="28"/>
              </w:rPr>
              <w:t xml:space="preserve"> (1 и 2 чтения)</w:t>
            </w:r>
            <w:r w:rsidR="00827DBB" w:rsidRPr="00AD5073">
              <w:rPr>
                <w:rFonts w:eastAsia="Calibri"/>
                <w:szCs w:val="28"/>
              </w:rPr>
              <w:t>.</w:t>
            </w:r>
          </w:p>
          <w:p w:rsidR="00827DBB" w:rsidRPr="00AD5073" w:rsidRDefault="00827DBB" w:rsidP="000E0B20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AD5073">
              <w:rPr>
                <w:rFonts w:eastAsia="Calibri"/>
                <w:i/>
                <w:sz w:val="24"/>
                <w:szCs w:val="24"/>
              </w:rPr>
              <w:t xml:space="preserve">Вносит </w:t>
            </w:r>
            <w:r>
              <w:rPr>
                <w:rFonts w:eastAsia="Calibri"/>
                <w:i/>
                <w:sz w:val="24"/>
                <w:szCs w:val="24"/>
              </w:rPr>
              <w:t>Губернатор</w:t>
            </w:r>
            <w:r w:rsidRPr="00AD5073">
              <w:rPr>
                <w:rFonts w:eastAsia="Calibri"/>
                <w:i/>
                <w:sz w:val="24"/>
                <w:szCs w:val="24"/>
              </w:rPr>
              <w:t xml:space="preserve"> Тверской области</w:t>
            </w:r>
            <w:r w:rsidR="000E0B20"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827DBB" w:rsidRPr="00317CC6" w:rsidRDefault="004F7445" w:rsidP="000E0B2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827DBB">
              <w:rPr>
                <w:szCs w:val="28"/>
              </w:rPr>
              <w:t xml:space="preserve">. </w:t>
            </w:r>
            <w:r w:rsidR="00827DBB" w:rsidRPr="00317CC6">
              <w:rPr>
                <w:szCs w:val="28"/>
              </w:rPr>
              <w:t xml:space="preserve">О проекте </w:t>
            </w:r>
            <w:r w:rsidR="00827DBB">
              <w:rPr>
                <w:szCs w:val="28"/>
              </w:rPr>
              <w:t>постановления Законодательного Собрания</w:t>
            </w:r>
            <w:r w:rsidR="00827DBB" w:rsidRPr="00317CC6">
              <w:rPr>
                <w:szCs w:val="28"/>
              </w:rPr>
              <w:t xml:space="preserve"> Тверской области «</w:t>
            </w:r>
            <w:r w:rsidR="00827DBB">
              <w:rPr>
                <w:szCs w:val="28"/>
              </w:rPr>
              <w:t xml:space="preserve">О внесении изменений в Методику </w:t>
            </w:r>
            <w:r w:rsidR="00827DBB">
              <w:rPr>
                <w:szCs w:val="28"/>
              </w:rPr>
              <w:lastRenderedPageBreak/>
              <w:t>определения и расчета арендной платы за пользование имуществом, находящимся в государственной собственности Тверской области</w:t>
            </w:r>
            <w:r w:rsidR="00827DBB" w:rsidRPr="00317CC6">
              <w:rPr>
                <w:szCs w:val="28"/>
              </w:rPr>
              <w:t>».</w:t>
            </w:r>
          </w:p>
          <w:p w:rsidR="00827DBB" w:rsidRDefault="00827DBB" w:rsidP="000E0B20">
            <w:pPr>
              <w:spacing w:line="276" w:lineRule="auto"/>
              <w:ind w:firstLine="317"/>
              <w:jc w:val="both"/>
              <w:rPr>
                <w:szCs w:val="28"/>
              </w:rPr>
            </w:pPr>
            <w:r w:rsidRPr="00317CC6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317CC6">
              <w:rPr>
                <w:i/>
                <w:sz w:val="24"/>
                <w:szCs w:val="24"/>
              </w:rPr>
              <w:t>Тверской области</w:t>
            </w:r>
            <w:r w:rsidR="000E0B20">
              <w:rPr>
                <w:i/>
                <w:sz w:val="24"/>
                <w:szCs w:val="24"/>
              </w:rPr>
              <w:t>.</w:t>
            </w:r>
          </w:p>
        </w:tc>
      </w:tr>
    </w:tbl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0910" w:rsidRDefault="00CB218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22 июля 2021 года – заседание Законодательного Собрания Тверской области</w:t>
      </w: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F65FC" w:rsidRDefault="00BF65F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E0910" w:rsidRDefault="00CB2181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комитетов\2021\график июль.docx</w:t>
      </w:r>
      <w:r>
        <w:rPr>
          <w:snapToGrid w:val="0"/>
          <w:sz w:val="16"/>
          <w:szCs w:val="28"/>
        </w:rPr>
        <w:fldChar w:fldCharType="end"/>
      </w:r>
    </w:p>
    <w:sectPr w:rsidR="003E0910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10" w:rsidRDefault="00CB2181">
      <w:r>
        <w:separator/>
      </w:r>
    </w:p>
  </w:endnote>
  <w:endnote w:type="continuationSeparator" w:id="0">
    <w:p w:rsidR="003E0910" w:rsidRDefault="00CB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10" w:rsidRDefault="00CB2181">
      <w:r>
        <w:separator/>
      </w:r>
    </w:p>
  </w:footnote>
  <w:footnote w:type="continuationSeparator" w:id="0">
    <w:p w:rsidR="003E0910" w:rsidRDefault="00CB2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910" w:rsidRDefault="00CB218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0910" w:rsidRDefault="003E091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910" w:rsidRDefault="00CB2181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0D6855">
      <w:rPr>
        <w:noProof/>
        <w:sz w:val="22"/>
      </w:rPr>
      <w:t>6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EDC"/>
    <w:multiLevelType w:val="hybridMultilevel"/>
    <w:tmpl w:val="1D3A9AF8"/>
    <w:lvl w:ilvl="0" w:tplc="26FAA8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894260D"/>
    <w:multiLevelType w:val="hybridMultilevel"/>
    <w:tmpl w:val="0202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30005"/>
    <w:multiLevelType w:val="hybridMultilevel"/>
    <w:tmpl w:val="2E7C9C04"/>
    <w:lvl w:ilvl="0" w:tplc="A3FEC68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7221E6"/>
    <w:multiLevelType w:val="hybridMultilevel"/>
    <w:tmpl w:val="7F044F4A"/>
    <w:lvl w:ilvl="0" w:tplc="759A2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34741F"/>
    <w:multiLevelType w:val="hybridMultilevel"/>
    <w:tmpl w:val="F2EE36BA"/>
    <w:lvl w:ilvl="0" w:tplc="567E8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A078B3"/>
    <w:multiLevelType w:val="hybridMultilevel"/>
    <w:tmpl w:val="69488770"/>
    <w:lvl w:ilvl="0" w:tplc="7EE0D230">
      <w:start w:val="1"/>
      <w:numFmt w:val="decimal"/>
      <w:lvlText w:val="%1."/>
      <w:lvlJc w:val="left"/>
      <w:pPr>
        <w:ind w:left="768" w:hanging="408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D0E20"/>
    <w:multiLevelType w:val="hybridMultilevel"/>
    <w:tmpl w:val="0504B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62877"/>
    <w:multiLevelType w:val="hybridMultilevel"/>
    <w:tmpl w:val="1E3E84C4"/>
    <w:lvl w:ilvl="0" w:tplc="077095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5F2E2A"/>
    <w:multiLevelType w:val="hybridMultilevel"/>
    <w:tmpl w:val="651C4E04"/>
    <w:lvl w:ilvl="0" w:tplc="480C637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10A7E"/>
    <w:multiLevelType w:val="hybridMultilevel"/>
    <w:tmpl w:val="8B3276DC"/>
    <w:lvl w:ilvl="0" w:tplc="36ACAEE8">
      <w:start w:val="1"/>
      <w:numFmt w:val="decimal"/>
      <w:lvlText w:val="%1.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4"/>
  </w:num>
  <w:num w:numId="4">
    <w:abstractNumId w:val="34"/>
  </w:num>
  <w:num w:numId="5">
    <w:abstractNumId w:val="19"/>
  </w:num>
  <w:num w:numId="6">
    <w:abstractNumId w:val="35"/>
  </w:num>
  <w:num w:numId="7">
    <w:abstractNumId w:val="29"/>
  </w:num>
  <w:num w:numId="8">
    <w:abstractNumId w:val="1"/>
  </w:num>
  <w:num w:numId="9">
    <w:abstractNumId w:val="20"/>
  </w:num>
  <w:num w:numId="10">
    <w:abstractNumId w:val="14"/>
  </w:num>
  <w:num w:numId="11">
    <w:abstractNumId w:val="25"/>
  </w:num>
  <w:num w:numId="12">
    <w:abstractNumId w:val="2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0"/>
  </w:num>
  <w:num w:numId="19">
    <w:abstractNumId w:val="2"/>
  </w:num>
  <w:num w:numId="20">
    <w:abstractNumId w:val="32"/>
  </w:num>
  <w:num w:numId="21">
    <w:abstractNumId w:val="8"/>
  </w:num>
  <w:num w:numId="22">
    <w:abstractNumId w:val="0"/>
  </w:num>
  <w:num w:numId="23">
    <w:abstractNumId w:val="27"/>
  </w:num>
  <w:num w:numId="24">
    <w:abstractNumId w:val="28"/>
  </w:num>
  <w:num w:numId="25">
    <w:abstractNumId w:val="15"/>
  </w:num>
  <w:num w:numId="26">
    <w:abstractNumId w:val="31"/>
  </w:num>
  <w:num w:numId="27">
    <w:abstractNumId w:val="17"/>
  </w:num>
  <w:num w:numId="28">
    <w:abstractNumId w:val="4"/>
  </w:num>
  <w:num w:numId="29">
    <w:abstractNumId w:val="6"/>
  </w:num>
  <w:num w:numId="30">
    <w:abstractNumId w:val="33"/>
  </w:num>
  <w:num w:numId="31">
    <w:abstractNumId w:val="23"/>
  </w:num>
  <w:num w:numId="32">
    <w:abstractNumId w:val="13"/>
  </w:num>
  <w:num w:numId="33">
    <w:abstractNumId w:val="12"/>
  </w:num>
  <w:num w:numId="34">
    <w:abstractNumId w:val="2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10"/>
    <w:rsid w:val="00067ADB"/>
    <w:rsid w:val="000D6855"/>
    <w:rsid w:val="000E0B20"/>
    <w:rsid w:val="001023A2"/>
    <w:rsid w:val="0018486D"/>
    <w:rsid w:val="001E2D73"/>
    <w:rsid w:val="0039155A"/>
    <w:rsid w:val="003A54DA"/>
    <w:rsid w:val="003B0831"/>
    <w:rsid w:val="003E0910"/>
    <w:rsid w:val="00497480"/>
    <w:rsid w:val="004C0DED"/>
    <w:rsid w:val="004D02DF"/>
    <w:rsid w:val="004F7445"/>
    <w:rsid w:val="005413C6"/>
    <w:rsid w:val="006D1C5E"/>
    <w:rsid w:val="00807498"/>
    <w:rsid w:val="0082249A"/>
    <w:rsid w:val="00827DBB"/>
    <w:rsid w:val="00946420"/>
    <w:rsid w:val="00952AAD"/>
    <w:rsid w:val="009F2910"/>
    <w:rsid w:val="00AD73FA"/>
    <w:rsid w:val="00B64360"/>
    <w:rsid w:val="00BD0CBF"/>
    <w:rsid w:val="00BF65FC"/>
    <w:rsid w:val="00CB2181"/>
    <w:rsid w:val="00DA45FC"/>
    <w:rsid w:val="00E14EE9"/>
    <w:rsid w:val="00E9543E"/>
    <w:rsid w:val="00EC4AA7"/>
    <w:rsid w:val="00F06A5B"/>
    <w:rsid w:val="00F644EF"/>
    <w:rsid w:val="00F71C50"/>
    <w:rsid w:val="00FE7427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4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4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89B9-8AEB-4CDC-A270-49E59E78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33</cp:revision>
  <cp:lastPrinted>2021-07-07T09:44:00Z</cp:lastPrinted>
  <dcterms:created xsi:type="dcterms:W3CDTF">2021-07-01T10:52:00Z</dcterms:created>
  <dcterms:modified xsi:type="dcterms:W3CDTF">2021-07-23T06:03:00Z</dcterms:modified>
</cp:coreProperties>
</file>