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E598C" w14:textId="0C2BC71D" w:rsidR="005D211C" w:rsidRPr="005D211C" w:rsidRDefault="00C25701" w:rsidP="005D211C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3</w:t>
      </w:r>
      <w:r w:rsidR="00E454C9">
        <w:rPr>
          <w:b w:val="0"/>
          <w:i/>
          <w:sz w:val="24"/>
        </w:rPr>
        <w:t>1</w:t>
      </w:r>
      <w:bookmarkStart w:id="0" w:name="_GoBack"/>
      <w:bookmarkEnd w:id="0"/>
      <w:r w:rsidR="005D211C" w:rsidRPr="005D211C">
        <w:rPr>
          <w:b w:val="0"/>
          <w:i/>
          <w:sz w:val="24"/>
        </w:rPr>
        <w:t xml:space="preserve"> мая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6F3304A1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A4759A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AB2FD1">
        <w:rPr>
          <w:b/>
        </w:rPr>
        <w:t>ма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22056" w14:paraId="25A69747" w14:textId="77777777" w:rsidTr="009E52B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0EAE" w14:textId="68E9B85E" w:rsidR="00222056" w:rsidRPr="00992EB2" w:rsidRDefault="00222056" w:rsidP="00222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E959" w14:textId="6C83FF53" w:rsidR="00EF08AE" w:rsidRDefault="00222056" w:rsidP="00E07F0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экономической политике и предпринима-тельству</w:t>
            </w:r>
            <w:r w:rsidRPr="002214F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E7C2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16.05.2024</w:t>
            </w:r>
          </w:p>
          <w:p w14:paraId="32A1AA96" w14:textId="77777777" w:rsidR="00222056" w:rsidRDefault="00222056" w:rsidP="002220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FD4D" w14:textId="77777777" w:rsidR="00222056" w:rsidRDefault="00222056" w:rsidP="002220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77BF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659AF21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9A06F89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AE3BFD9" w14:textId="77777777" w:rsidR="00222056" w:rsidRDefault="00222056" w:rsidP="002220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№ 2, 8 этаж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C2F1" w14:textId="77777777" w:rsidR="00222056" w:rsidRDefault="00222056" w:rsidP="00222056">
            <w:pPr>
              <w:tabs>
                <w:tab w:val="left" w:pos="851"/>
              </w:tabs>
              <w:ind w:firstLine="317"/>
              <w:jc w:val="both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szCs w:val="28"/>
              </w:rPr>
              <w:t>1. О докладе о результатах мониторинга правоприменения нормативных правовых актов в Законодательном Собрании Тверской области за 2023 год</w:t>
            </w:r>
            <w:r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  <w:p w14:paraId="089A92F6" w14:textId="77777777" w:rsidR="00222056" w:rsidRDefault="00222056" w:rsidP="00222056">
            <w:pPr>
              <w:tabs>
                <w:tab w:val="left" w:pos="851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bookmarkStart w:id="1" w:name="_Hlk125379126"/>
            <w:r>
              <w:rPr>
                <w:szCs w:val="28"/>
              </w:rPr>
              <w:t xml:space="preserve"> </w:t>
            </w:r>
            <w:bookmarkEnd w:id="1"/>
            <w:r>
              <w:rPr>
                <w:szCs w:val="28"/>
              </w:rPr>
              <w:t>Разное.</w:t>
            </w:r>
          </w:p>
          <w:p w14:paraId="2D04A123" w14:textId="77777777" w:rsidR="00222056" w:rsidRPr="00357EE5" w:rsidRDefault="00222056" w:rsidP="00222056">
            <w:pPr>
              <w:ind w:firstLine="318"/>
              <w:jc w:val="both"/>
              <w:rPr>
                <w:b/>
                <w:szCs w:val="28"/>
              </w:rPr>
            </w:pPr>
          </w:p>
        </w:tc>
      </w:tr>
      <w:tr w:rsidR="00222056" w14:paraId="22D5CD05" w14:textId="77777777" w:rsidTr="00571C0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AB40" w14:textId="6952CAD5" w:rsidR="00222056" w:rsidRDefault="00222056" w:rsidP="00222056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96FC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0835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E57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9E57A9">
              <w:rPr>
                <w:sz w:val="24"/>
                <w:szCs w:val="24"/>
              </w:rPr>
              <w:t>.2024</w:t>
            </w:r>
          </w:p>
          <w:p w14:paraId="4AE097BE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4099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E57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E8A0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г. Тверь, </w:t>
            </w:r>
          </w:p>
          <w:p w14:paraId="6175210F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ул. Советская, 33, </w:t>
            </w:r>
          </w:p>
          <w:p w14:paraId="65821B9B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>зал заседаний</w:t>
            </w:r>
          </w:p>
          <w:p w14:paraId="4B69FD5F" w14:textId="77777777" w:rsidR="00222056" w:rsidRPr="009E57A9" w:rsidRDefault="00222056" w:rsidP="0022205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9E57A9">
              <w:rPr>
                <w:sz w:val="24"/>
                <w:szCs w:val="24"/>
              </w:rPr>
              <w:t xml:space="preserve">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0D37" w14:textId="77777777" w:rsidR="00222056" w:rsidRDefault="00222056" w:rsidP="00222056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 xml:space="preserve">1. </w:t>
            </w:r>
            <w:r>
              <w:rPr>
                <w:szCs w:val="28"/>
              </w:rPr>
              <w:t>О проекте закона Тверской области «</w:t>
            </w:r>
            <w:r w:rsidRPr="00012654">
              <w:rPr>
                <w:szCs w:val="28"/>
              </w:rPr>
              <w:t>Об особенностях регулирования отдельных вопросов в сфере земельных отношений в Тверской области в 2024 году</w:t>
            </w:r>
            <w:r>
              <w:rPr>
                <w:szCs w:val="28"/>
              </w:rPr>
              <w:t>»</w:t>
            </w:r>
            <w:r w:rsidRPr="00012654">
              <w:rPr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14:paraId="3449B971" w14:textId="53169EE1" w:rsidR="00222056" w:rsidRDefault="00222056" w:rsidP="00222056">
            <w:pPr>
              <w:ind w:firstLine="317"/>
              <w:jc w:val="both"/>
              <w:rPr>
                <w:szCs w:val="28"/>
              </w:rPr>
            </w:pPr>
            <w:r w:rsidRPr="00605DC3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0B5C0250" w14:textId="77777777" w:rsidR="00222056" w:rsidRDefault="00222056" w:rsidP="00222056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0128DE">
              <w:rPr>
                <w:rFonts w:eastAsia="Calibri"/>
                <w:szCs w:val="28"/>
              </w:rPr>
              <w:t xml:space="preserve">. </w:t>
            </w:r>
            <w:r>
              <w:rPr>
                <w:szCs w:val="28"/>
              </w:rPr>
              <w:t>О проекте закона Тверской области «</w:t>
            </w:r>
            <w:r w:rsidRPr="00012654">
              <w:rPr>
                <w:szCs w:val="28"/>
              </w:rPr>
              <w:t>О внесении изменений в закон Тверской области «О приватизации государственного имущества Тверской области</w:t>
            </w:r>
            <w:r>
              <w:rPr>
                <w:szCs w:val="28"/>
              </w:rPr>
              <w:t>»</w:t>
            </w:r>
            <w:r w:rsidRPr="00012654">
              <w:rPr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14:paraId="63D17DDE" w14:textId="25D9F482" w:rsidR="00222056" w:rsidRDefault="00222056" w:rsidP="00222056">
            <w:pPr>
              <w:ind w:firstLine="317"/>
              <w:jc w:val="both"/>
              <w:rPr>
                <w:szCs w:val="28"/>
              </w:rPr>
            </w:pPr>
            <w:r w:rsidRPr="00605DC3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76D6A070" w14:textId="5BE49DBB" w:rsidR="00EF08AE" w:rsidRPr="007927AE" w:rsidRDefault="00222056" w:rsidP="00E07F0D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3. </w:t>
            </w:r>
            <w:r w:rsidRPr="00012654">
              <w:rPr>
                <w:rFonts w:eastAsia="Calibri"/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202</w:t>
            </w:r>
            <w:r>
              <w:rPr>
                <w:rFonts w:eastAsia="Calibri"/>
                <w:szCs w:val="28"/>
              </w:rPr>
              <w:t>3</w:t>
            </w:r>
            <w:r w:rsidRPr="00012654">
              <w:rPr>
                <w:rFonts w:eastAsia="Calibri"/>
                <w:szCs w:val="28"/>
              </w:rPr>
              <w:t xml:space="preserve"> год.</w:t>
            </w:r>
          </w:p>
        </w:tc>
      </w:tr>
      <w:tr w:rsidR="00222056" w14:paraId="1FBC7144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BC9A" w14:textId="345C1620" w:rsidR="00222056" w:rsidRDefault="00222056" w:rsidP="00222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992EB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1FC8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  <w:r w:rsidRPr="005F30C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3E11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66E004E4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7C30" w14:textId="77777777" w:rsidR="00222056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23B8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733FAFF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3030E879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F5329A5" w14:textId="0E5053E0" w:rsidR="00222056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E2CE1" w14:textId="7777777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t>1.</w:t>
            </w:r>
            <w:r w:rsidRPr="00EF08AE">
              <w:rPr>
                <w:rFonts w:eastAsia="Calibri"/>
                <w:b/>
                <w:bCs/>
                <w:color w:val="000000"/>
                <w:szCs w:val="28"/>
              </w:rPr>
              <w:t xml:space="preserve"> </w:t>
            </w:r>
            <w:r w:rsidRPr="00EF08AE">
              <w:rPr>
                <w:rFonts w:eastAsia="Calibri"/>
                <w:color w:val="000000"/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проекта постановления Законодательного Собрания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«Об отчете о работе сенатора Российской Федерации – представителя от Законодательного Собрания Тверской области А.Н. Епишина за 2023 год». </w:t>
            </w:r>
          </w:p>
          <w:p w14:paraId="636C6B1C" w14:textId="32B27AEE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EF08AE">
              <w:rPr>
                <w:rFonts w:eastAsia="Calibri"/>
                <w:i/>
                <w:iCs/>
                <w:color w:val="000000"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</w:rPr>
              <w:t>.</w:t>
            </w:r>
          </w:p>
          <w:p w14:paraId="697BB45F" w14:textId="1BBC87D9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lastRenderedPageBreak/>
              <w:t xml:space="preserve">2. О проекте закона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«О наделении муниципального образования Тверской области Вышневолоцкий городской округ статусом муниципального округа, внесении изменений в отдельные законы Тверской области и признании утратившим силу абзаца третьего части 1 статьи 1 закона Тверской области от 02.04.2019 № 13-ЗО </w:t>
            </w:r>
            <w:r>
              <w:rPr>
                <w:rFonts w:eastAsia="Calibri"/>
                <w:color w:val="000000"/>
                <w:szCs w:val="28"/>
              </w:rPr>
              <w:t xml:space="preserve">          </w:t>
            </w:r>
            <w:r w:rsidRPr="00EF08AE">
              <w:rPr>
                <w:rFonts w:eastAsia="Calibri"/>
                <w:color w:val="000000"/>
                <w:szCs w:val="28"/>
              </w:rPr>
              <w:t>«О преобразовании муниципальных образований Тверской области путем объединения поселений, входящих в состав территории муниципального образования Тверской области «Вышневолоцкий район», с городским округом город Вышний Волочек Тверской области и внесении изменений в отдельные законы Тверской области» (1 и 2 чтения).</w:t>
            </w:r>
          </w:p>
          <w:p w14:paraId="49C38238" w14:textId="0422D900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8"/>
              </w:rPr>
            </w:pPr>
            <w:r w:rsidRPr="00EF08AE">
              <w:rPr>
                <w:rFonts w:eastAsia="Calibri"/>
                <w:i/>
                <w:iCs/>
                <w:color w:val="000000"/>
                <w:sz w:val="24"/>
                <w:szCs w:val="28"/>
              </w:rPr>
              <w:t>Вносит Дума Вышневолоцкого городского округа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</w:rPr>
              <w:t>.</w:t>
            </w:r>
          </w:p>
          <w:p w14:paraId="57AB7E0E" w14:textId="7777777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t xml:space="preserve">3. О проекте закона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«О внесении изменений в Избирательный кодекс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>» (1 и 2 чтения).</w:t>
            </w:r>
          </w:p>
          <w:p w14:paraId="690FD4CC" w14:textId="47EB94FD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8"/>
              </w:rPr>
            </w:pPr>
            <w:r w:rsidRPr="00EF08AE">
              <w:rPr>
                <w:rFonts w:eastAsia="Calibri"/>
                <w:i/>
                <w:iCs/>
                <w:color w:val="000000"/>
                <w:sz w:val="24"/>
                <w:szCs w:val="28"/>
              </w:rPr>
              <w:t>Вносит избирательная комиссия Тверской области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</w:rPr>
              <w:t>.</w:t>
            </w:r>
          </w:p>
          <w:p w14:paraId="46D89748" w14:textId="7777777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t>4.</w:t>
            </w:r>
            <w:r w:rsidRPr="00EF08AE">
              <w:rPr>
                <w:rFonts w:eastAsia="Calibri"/>
                <w:b/>
                <w:bCs/>
                <w:color w:val="000000"/>
                <w:szCs w:val="28"/>
              </w:rPr>
              <w:t xml:space="preserve"> </w:t>
            </w:r>
            <w:r w:rsidRPr="00EF08AE">
              <w:rPr>
                <w:rFonts w:eastAsia="Calibri"/>
                <w:color w:val="000000"/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проекта закона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«О внесении изменений в отдельные законы Тверской области и признании утратившими силу отдельных законов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» (1 и 2 чтения). </w:t>
            </w:r>
          </w:p>
          <w:p w14:paraId="7E308BA8" w14:textId="33BF8C65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 w:val="24"/>
                <w:szCs w:val="28"/>
              </w:rPr>
            </w:pPr>
            <w:r w:rsidRPr="00EF08AE">
              <w:rPr>
                <w:rFonts w:eastAsia="Calibri"/>
                <w:i/>
                <w:iCs/>
                <w:color w:val="000000"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</w:rPr>
              <w:t>.</w:t>
            </w:r>
          </w:p>
          <w:p w14:paraId="3F676DB0" w14:textId="7777777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t xml:space="preserve">5. О законодательной инициативе постоянного комитета Законодательного Собрания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проекта постановления Законодательного Собрания </w:t>
            </w:r>
            <w:r w:rsidRPr="00EF08AE">
              <w:rPr>
                <w:rFonts w:eastAsia="Calibri"/>
                <w:iCs/>
                <w:color w:val="000000"/>
                <w:szCs w:val="28"/>
              </w:rPr>
              <w:t>Тверской области</w:t>
            </w:r>
            <w:r w:rsidRPr="00EF08AE">
              <w:rPr>
                <w:rFonts w:eastAsia="Calibri"/>
                <w:color w:val="000000"/>
                <w:szCs w:val="28"/>
              </w:rPr>
              <w:t xml:space="preserve"> «О внесении изменений в отдельные положения некоторых актов Законодательного Собрания Тверской </w:t>
            </w:r>
            <w:r w:rsidRPr="00EF08AE">
              <w:rPr>
                <w:rFonts w:eastAsia="Calibri"/>
                <w:color w:val="000000"/>
                <w:szCs w:val="28"/>
              </w:rPr>
              <w:lastRenderedPageBreak/>
              <w:t xml:space="preserve">области». </w:t>
            </w:r>
          </w:p>
          <w:p w14:paraId="7DE7C0B7" w14:textId="5679DA6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8"/>
              </w:rPr>
            </w:pPr>
            <w:r w:rsidRPr="00EF08AE">
              <w:rPr>
                <w:rFonts w:eastAsia="Calibri"/>
                <w:i/>
                <w:iCs/>
                <w:color w:val="000000"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</w:rPr>
              <w:t>.</w:t>
            </w:r>
          </w:p>
          <w:p w14:paraId="2CA5468C" w14:textId="77777777" w:rsidR="00EF08AE" w:rsidRPr="00EF08AE" w:rsidRDefault="00EF08AE" w:rsidP="00EF08AE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EF08AE">
              <w:rPr>
                <w:rFonts w:eastAsia="Calibri"/>
                <w:color w:val="000000"/>
                <w:szCs w:val="28"/>
              </w:rPr>
              <w:t>6.</w:t>
            </w:r>
            <w:r w:rsidRPr="00EF08AE">
              <w:rPr>
                <w:rFonts w:eastAsia="Calibri"/>
                <w:bCs/>
                <w:color w:val="000000"/>
                <w:szCs w:val="28"/>
              </w:rPr>
              <w:t xml:space="preserve"> О докладе о результатах мониторинга правоприменения нормативных правовых актов в Законодательном Собрании Тверской области за 2023 год.</w:t>
            </w:r>
          </w:p>
          <w:p w14:paraId="707A5283" w14:textId="5A8C8559" w:rsidR="00EF08AE" w:rsidRPr="00E940D8" w:rsidRDefault="00EF08AE" w:rsidP="00E07F0D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EF08AE">
              <w:rPr>
                <w:rFonts w:eastAsia="Calibri"/>
                <w:bCs/>
                <w:color w:val="000000"/>
                <w:szCs w:val="28"/>
              </w:rPr>
              <w:t>7.</w:t>
            </w:r>
            <w:r w:rsidRPr="00EF08AE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r w:rsidRPr="00EF08AE">
              <w:rPr>
                <w:rFonts w:eastAsia="Calibri"/>
                <w:color w:val="000000"/>
                <w:szCs w:val="28"/>
              </w:rPr>
              <w:t xml:space="preserve">О проекте федерального закона </w:t>
            </w:r>
            <w:bookmarkStart w:id="2" w:name="_Hlk166592124"/>
            <w:r w:rsidRPr="00EF08AE">
              <w:rPr>
                <w:rFonts w:eastAsia="Calibri"/>
                <w:color w:val="000000"/>
                <w:szCs w:val="28"/>
              </w:rPr>
              <w:t>№</w:t>
            </w:r>
            <w:r w:rsidRPr="00EF08AE">
              <w:rPr>
                <w:rFonts w:eastAsia="Calibri"/>
                <w:b/>
                <w:bCs/>
                <w:color w:val="000000"/>
                <w:szCs w:val="28"/>
              </w:rPr>
              <w:t xml:space="preserve"> </w:t>
            </w:r>
            <w:r w:rsidRPr="00EF08AE">
              <w:rPr>
                <w:rFonts w:eastAsia="Calibri"/>
                <w:color w:val="000000"/>
                <w:szCs w:val="28"/>
              </w:rPr>
              <w:t>611213-8 «О внесении изменения в статью 32.4 Кодекса Российской Федерации об административных правонарушениях»</w:t>
            </w:r>
            <w:bookmarkEnd w:id="2"/>
            <w:r w:rsidRPr="00EF08AE">
              <w:rPr>
                <w:rFonts w:eastAsia="Calibri"/>
                <w:color w:val="000000"/>
                <w:szCs w:val="28"/>
              </w:rPr>
              <w:t>.</w:t>
            </w:r>
          </w:p>
        </w:tc>
      </w:tr>
      <w:tr w:rsidR="00222056" w14:paraId="467D8BA3" w14:textId="77777777" w:rsidTr="00571C0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0727" w14:textId="4BC99740" w:rsidR="00222056" w:rsidRDefault="00222056" w:rsidP="0022205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2D6C" w14:textId="045F6403" w:rsidR="00EF08AE" w:rsidRPr="005F30C3" w:rsidRDefault="00222056" w:rsidP="00E07F0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 xml:space="preserve">бюджету и налогам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624D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5E1BE42F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D276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FEE95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15808B65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F705D2F" w14:textId="77777777" w:rsidR="00222056" w:rsidRPr="005F30C3" w:rsidRDefault="00222056" w:rsidP="0022205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14B3C4D3" w14:textId="00D4F06D" w:rsidR="00222056" w:rsidRPr="005F30C3" w:rsidRDefault="00222056" w:rsidP="00320480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 w:rsidR="00320480"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9C28" w14:textId="77777777" w:rsidR="00222056" w:rsidRPr="005F30C3" w:rsidRDefault="00222056" w:rsidP="00222056">
            <w:pPr>
              <w:numPr>
                <w:ilvl w:val="0"/>
                <w:numId w:val="37"/>
              </w:numPr>
              <w:ind w:left="0"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2023 год.</w:t>
            </w:r>
          </w:p>
        </w:tc>
      </w:tr>
      <w:tr w:rsidR="00F04A70" w14:paraId="39E71259" w14:textId="77777777" w:rsidTr="009E52B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532D" w14:textId="70B7B646" w:rsidR="00F04A70" w:rsidRPr="00992EB2" w:rsidRDefault="00F04A70" w:rsidP="009E52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BCA4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транспорту и жилищно-коммунальному комплексу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AA82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  <w:p w14:paraId="7BDC0947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D0A5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1A7D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23AE115E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7DD0276" w14:textId="77777777" w:rsidR="00F04A70" w:rsidRDefault="00F04A70" w:rsidP="009E5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4B4555E" w14:textId="77777777" w:rsidR="00F04A70" w:rsidRPr="007D1214" w:rsidRDefault="00F04A70" w:rsidP="009E52B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9EDB" w14:textId="77777777" w:rsidR="008337F1" w:rsidRPr="00F010F7" w:rsidRDefault="008337F1" w:rsidP="008337F1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1. </w:t>
            </w:r>
            <w:r w:rsidRPr="00F010F7">
              <w:rPr>
                <w:bCs/>
                <w:color w:val="000000"/>
                <w:szCs w:val="28"/>
              </w:rPr>
              <w:t>Об информации Правительства Тверской области об итогах прохождения осенне-зимнего периода 2023-2024 годов.</w:t>
            </w:r>
          </w:p>
          <w:p w14:paraId="606864B2" w14:textId="77777777" w:rsidR="008337F1" w:rsidRPr="00F010F7" w:rsidRDefault="008337F1" w:rsidP="008337F1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 w:rsidRPr="00F010F7">
              <w:rPr>
                <w:bCs/>
                <w:color w:val="000000"/>
                <w:szCs w:val="28"/>
              </w:rPr>
              <w:t>2. Об информации Правительства Тверской области 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</w:p>
          <w:p w14:paraId="367AD4EA" w14:textId="77777777" w:rsidR="008337F1" w:rsidRDefault="008337F1" w:rsidP="008337F1">
            <w:pPr>
              <w:ind w:firstLine="317"/>
              <w:jc w:val="both"/>
              <w:rPr>
                <w:bCs/>
                <w:kern w:val="2"/>
                <w:szCs w:val="28"/>
              </w:rPr>
            </w:pPr>
            <w:r w:rsidRPr="00F010F7">
              <w:rPr>
                <w:bCs/>
                <w:kern w:val="2"/>
                <w:szCs w:val="28"/>
              </w:rPr>
              <w:t>3. О докладе о результатах мониторинга правоприменения нормативных правовых актов в Законодательном Собрании Тверской области за 2023 год.</w:t>
            </w:r>
          </w:p>
          <w:p w14:paraId="0E38F3A1" w14:textId="033787BF" w:rsidR="00EF08AE" w:rsidRPr="007D1214" w:rsidRDefault="008337F1" w:rsidP="00E07F0D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4. </w:t>
            </w:r>
            <w:r w:rsidRPr="00CE4351">
              <w:rPr>
                <w:szCs w:val="28"/>
              </w:rPr>
              <w:t xml:space="preserve">О проекте федерального закона № </w:t>
            </w:r>
            <w:r>
              <w:rPr>
                <w:szCs w:val="28"/>
              </w:rPr>
              <w:t>611282-8</w:t>
            </w:r>
            <w:r w:rsidRPr="00CE4351">
              <w:rPr>
                <w:szCs w:val="28"/>
              </w:rPr>
              <w:t xml:space="preserve"> «О внесении изменений в стать</w:t>
            </w:r>
            <w:r>
              <w:rPr>
                <w:szCs w:val="28"/>
              </w:rPr>
              <w:t>и</w:t>
            </w:r>
            <w:r w:rsidRPr="00CE4351">
              <w:rPr>
                <w:szCs w:val="28"/>
              </w:rPr>
              <w:t xml:space="preserve"> </w:t>
            </w:r>
            <w:r>
              <w:rPr>
                <w:szCs w:val="28"/>
              </w:rPr>
              <w:t>48 и 52</w:t>
            </w:r>
            <w:r w:rsidRPr="00CE4351">
              <w:rPr>
                <w:szCs w:val="28"/>
              </w:rPr>
              <w:t xml:space="preserve"> </w:t>
            </w:r>
            <w:r>
              <w:rPr>
                <w:szCs w:val="28"/>
              </w:rPr>
              <w:t>Градостроительного кодекса Российской Федерации</w:t>
            </w:r>
            <w:r w:rsidRPr="00CE4351">
              <w:rPr>
                <w:szCs w:val="28"/>
              </w:rPr>
              <w:t>».</w:t>
            </w:r>
          </w:p>
        </w:tc>
      </w:tr>
      <w:tr w:rsidR="00E07F0D" w14:paraId="1165C55D" w14:textId="77777777" w:rsidTr="009E52B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EE07" w14:textId="398B2FA3" w:rsidR="00E07F0D" w:rsidRDefault="00E07F0D" w:rsidP="00E07F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8ABB" w14:textId="77777777" w:rsidR="00E07F0D" w:rsidRDefault="00E07F0D" w:rsidP="00E07F0D">
            <w:pPr>
              <w:pStyle w:val="aa"/>
              <w:spacing w:after="0"/>
              <w:jc w:val="center"/>
              <w:rPr>
                <w:sz w:val="24"/>
                <w:szCs w:val="32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 xml:space="preserve">бюджету и налогам </w:t>
            </w:r>
          </w:p>
          <w:p w14:paraId="6CBF5111" w14:textId="77777777" w:rsidR="00E07F0D" w:rsidRDefault="00E07F0D" w:rsidP="00E0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FB67" w14:textId="3E614517" w:rsidR="00E07F0D" w:rsidRPr="005F30C3" w:rsidRDefault="00E07F0D" w:rsidP="00E07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0295E0CE" w14:textId="77777777" w:rsidR="00E07F0D" w:rsidRDefault="00E07F0D" w:rsidP="00E07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FA67" w14:textId="4D5FD7CC" w:rsidR="00E07F0D" w:rsidRDefault="00E07F0D" w:rsidP="00E07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F6B3" w14:textId="77777777" w:rsidR="00E07F0D" w:rsidRPr="005F30C3" w:rsidRDefault="00E07F0D" w:rsidP="00E07F0D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50B1331A" w14:textId="77777777" w:rsidR="00E07F0D" w:rsidRPr="005F30C3" w:rsidRDefault="00E07F0D" w:rsidP="00E07F0D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40DC2AC5" w14:textId="70A01A1C" w:rsidR="00E07F0D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711</w:t>
            </w:r>
            <w:r w:rsidR="00E07F0D" w:rsidRPr="005F30C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</w:t>
            </w:r>
            <w:r w:rsidR="00E07F0D"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20E9" w14:textId="7D58C835" w:rsidR="00E07F0D" w:rsidRPr="00E07F0D" w:rsidRDefault="00E07F0D" w:rsidP="00E07F0D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E07F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 проекте закона Тверской области «Об утверждении дополнительного соглашения к соглашению о предоставлении бюджету Тверской области из федерального бюджета бюджетного кредита для частичного покрытия дефицита бюджета Тверской области» </w:t>
            </w:r>
            <w:r w:rsidRPr="00E07F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</w:t>
            </w:r>
            <w:r w:rsidRPr="00E07F0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961A0E1" w14:textId="77777777" w:rsidR="00E07F0D" w:rsidRDefault="00E07F0D" w:rsidP="00E07F0D">
            <w:pPr>
              <w:ind w:firstLine="317"/>
              <w:jc w:val="both"/>
              <w:rPr>
                <w:bCs/>
                <w:color w:val="000000"/>
                <w:szCs w:val="28"/>
              </w:rPr>
            </w:pPr>
          </w:p>
        </w:tc>
      </w:tr>
      <w:tr w:rsidR="00FD0F1B" w14:paraId="0C054915" w14:textId="77777777" w:rsidTr="009E52B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9429" w14:textId="40245510" w:rsidR="00FD0F1B" w:rsidRDefault="00FD0F1B" w:rsidP="00FD0F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AF67" w14:textId="5E406EA7" w:rsidR="00FD0F1B" w:rsidRPr="005F30C3" w:rsidRDefault="00FD0F1B" w:rsidP="00FD0F1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  <w:r w:rsidRPr="005F30C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E172" w14:textId="3AB5040A" w:rsidR="00FD0F1B" w:rsidRPr="005F30C3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973D8"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7709D955" w14:textId="77777777" w:rsidR="00FD0F1B" w:rsidRDefault="00FD0F1B" w:rsidP="00FD0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86B1" w14:textId="2222698B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56FB" w14:textId="77777777" w:rsidR="00FD0F1B" w:rsidRPr="005F30C3" w:rsidRDefault="00FD0F1B" w:rsidP="00FD0F1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18D7B9BF" w14:textId="77777777" w:rsidR="00FD0F1B" w:rsidRPr="005F30C3" w:rsidRDefault="00FD0F1B" w:rsidP="00FD0F1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66B31508" w14:textId="2E5FC01F" w:rsidR="00FD0F1B" w:rsidRPr="005F30C3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805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56B2" w14:textId="1AE2E074" w:rsidR="00FD0F1B" w:rsidRDefault="00FD0F1B" w:rsidP="00FD0F1B">
            <w:pPr>
              <w:ind w:firstLine="317"/>
              <w:jc w:val="both"/>
            </w:pPr>
            <w:r>
              <w:rPr>
                <w:szCs w:val="28"/>
              </w:rPr>
              <w:t xml:space="preserve">1. О проекте закона </w:t>
            </w:r>
            <w:r w:rsidRPr="004465B9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2C15A7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14:paraId="7F3AC0D9" w14:textId="77777777" w:rsidR="00FD0F1B" w:rsidRDefault="00FD0F1B" w:rsidP="00FD0F1B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D0F1B" w14:paraId="05110C0D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FF73" w14:textId="4037F1D6" w:rsidR="00FD0F1B" w:rsidRDefault="00FD0F1B" w:rsidP="00FD0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CA3A" w14:textId="77777777" w:rsidR="00FD0F1B" w:rsidRDefault="00FD0F1B" w:rsidP="00FD0F1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 xml:space="preserve">социальной </w:t>
            </w:r>
            <w:r w:rsidRPr="002214F3">
              <w:rPr>
                <w:sz w:val="24"/>
                <w:szCs w:val="32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D8D5" w14:textId="66227FF9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27.05.2024</w:t>
            </w:r>
          </w:p>
          <w:p w14:paraId="6AD91AF9" w14:textId="77777777" w:rsidR="00FD0F1B" w:rsidRDefault="00FD0F1B" w:rsidP="00FD0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CBA1F" w14:textId="54946BDE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90EA" w14:textId="77777777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2264E1C" w14:textId="77777777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28F2745" w14:textId="77777777" w:rsidR="00FD0F1B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A3DA1CE" w14:textId="18E24429" w:rsidR="00FD0F1B" w:rsidRPr="003953AD" w:rsidRDefault="00FD0F1B" w:rsidP="00FD0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491C" w14:textId="77777777" w:rsidR="00FD0F1B" w:rsidRDefault="00FD0F1B" w:rsidP="00FD0F1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Об информации Комитета по физической культуре и спорту Тверской области о развитии инфраструктуры для занятия физической культурой и спортом.</w:t>
            </w:r>
          </w:p>
          <w:p w14:paraId="6A41BC08" w14:textId="77777777" w:rsidR="00FD0F1B" w:rsidRDefault="00FD0F1B" w:rsidP="00FD0F1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докладе о результатах мониторинга правоприменения нормативных правовых актов в Законодательном Собрании Тверской области за 2023 год.</w:t>
            </w:r>
          </w:p>
          <w:p w14:paraId="42CFB6E1" w14:textId="77777777" w:rsidR="00FD0F1B" w:rsidRDefault="00FD0F1B" w:rsidP="00FD0F1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>
              <w:t>О проекте федерального закона № 604582-8 «О внесении изменений в Федеральный закон «О ветеранах».</w:t>
            </w:r>
          </w:p>
          <w:p w14:paraId="5975537F" w14:textId="3ADF69BD" w:rsidR="00FD0F1B" w:rsidRPr="00357EE5" w:rsidRDefault="00FD0F1B" w:rsidP="00FD0F1B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 Разное.</w:t>
            </w:r>
          </w:p>
        </w:tc>
      </w:tr>
      <w:tr w:rsidR="003F1BBC" w14:paraId="0DDAB5AD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94AC" w14:textId="6C4802CB" w:rsidR="003F1BBC" w:rsidRDefault="003F1BBC" w:rsidP="003F1BB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5EDB" w14:textId="01A0D8A7" w:rsidR="003F1BBC" w:rsidRDefault="003F1BBC" w:rsidP="003F1BBC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  <w:r w:rsidRPr="005F30C3"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2EC6" w14:textId="353C7745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6F37BF43" w14:textId="77777777" w:rsidR="003F1BBC" w:rsidRDefault="003F1BBC" w:rsidP="003F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6706" w14:textId="19226238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AB58" w14:textId="77777777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785D414E" w14:textId="77777777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4A36C188" w14:textId="77777777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58CA2A6B" w14:textId="31AB5BD8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7914" w14:textId="77777777" w:rsidR="003F1BBC" w:rsidRDefault="003F1BBC" w:rsidP="003F1BB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1F433C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F433C">
              <w:rPr>
                <w:color w:val="000000"/>
                <w:spacing w:val="3"/>
                <w:szCs w:val="28"/>
              </w:rPr>
              <w:t>по внесению в Законодательное Собрание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F433C">
              <w:rPr>
                <w:color w:val="000000"/>
                <w:spacing w:val="3"/>
                <w:szCs w:val="28"/>
              </w:rPr>
              <w:t>проекта постановления Законодательного Собрания Тверской области «</w:t>
            </w:r>
            <w:r w:rsidRPr="001F433C">
              <w:rPr>
                <w:bCs/>
                <w:szCs w:val="28"/>
              </w:rPr>
              <w:t>О депутате Законодательного Собрания Тверской области Гришине А.А.</w:t>
            </w:r>
            <w:r w:rsidRPr="001F433C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5ECA3185" w14:textId="5ED0E504" w:rsidR="003F1BBC" w:rsidRDefault="003F1BBC" w:rsidP="003F1BBC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3F1BBC" w14:paraId="69123117" w14:textId="77777777" w:rsidTr="00C57AA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D9ED" w14:textId="21A024AD" w:rsidR="003F1BBC" w:rsidRPr="00AD7C91" w:rsidRDefault="003F1BBC" w:rsidP="003F1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DE06" w14:textId="77777777" w:rsidR="003F1BBC" w:rsidRDefault="003F1BBC" w:rsidP="003F1BBC">
            <w:pPr>
              <w:pStyle w:val="aa"/>
              <w:spacing w:after="0"/>
              <w:jc w:val="center"/>
              <w:rPr>
                <w:sz w:val="24"/>
                <w:szCs w:val="32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 xml:space="preserve">бюджету и налогам </w:t>
            </w:r>
          </w:p>
          <w:p w14:paraId="768E1556" w14:textId="77777777" w:rsidR="003F1BBC" w:rsidRDefault="003F1BBC" w:rsidP="003F1BBC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6053" w14:textId="5F4FEF94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F30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5F30C3">
              <w:rPr>
                <w:sz w:val="24"/>
                <w:szCs w:val="24"/>
              </w:rPr>
              <w:t>.2024</w:t>
            </w:r>
          </w:p>
          <w:p w14:paraId="43D585F1" w14:textId="77777777" w:rsidR="003F1BBC" w:rsidRDefault="003F1BBC" w:rsidP="003F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5892" w14:textId="5941D9C0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F30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5F30C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E81C" w14:textId="77777777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56A6525D" w14:textId="77777777" w:rsidR="003F1BBC" w:rsidRPr="005F30C3" w:rsidRDefault="003F1BBC" w:rsidP="003F1BB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28E23EF" w14:textId="77777777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3D2DA10" w14:textId="164F86B5" w:rsidR="003F1BBC" w:rsidRDefault="003F1BBC" w:rsidP="003F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75C5" w14:textId="77777777" w:rsidR="003F1BBC" w:rsidRPr="00AD7C91" w:rsidRDefault="003F1BBC" w:rsidP="003F1BBC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AD7C91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2024 год и на плановый период 2025 и 2026 годов» (1 и 2 чтения).</w:t>
            </w:r>
          </w:p>
          <w:p w14:paraId="2B048FED" w14:textId="4D1304C9" w:rsidR="003F1BBC" w:rsidRDefault="003F1BBC" w:rsidP="003F1BBC">
            <w:pPr>
              <w:pStyle w:val="af"/>
              <w:tabs>
                <w:tab w:val="left" w:pos="709"/>
                <w:tab w:val="left" w:pos="5531"/>
              </w:tabs>
              <w:spacing w:after="120"/>
              <w:ind w:left="0" w:firstLine="317"/>
              <w:jc w:val="both"/>
              <w:rPr>
                <w:szCs w:val="28"/>
              </w:rPr>
            </w:pPr>
            <w:r>
              <w:rPr>
                <w:i/>
              </w:rPr>
              <w:t>Вносит Правительство Тверской области.</w:t>
            </w:r>
          </w:p>
        </w:tc>
      </w:tr>
    </w:tbl>
    <w:p w14:paraId="20D0F97D" w14:textId="3F9F740B" w:rsidR="00A6597D" w:rsidRDefault="00BA6A3F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23</w:t>
      </w:r>
      <w:r w:rsidR="00D3185A">
        <w:rPr>
          <w:b/>
          <w:snapToGrid w:val="0"/>
          <w:szCs w:val="28"/>
        </w:rPr>
        <w:t xml:space="preserve"> </w:t>
      </w:r>
      <w:r w:rsidR="00AB2FD1">
        <w:rPr>
          <w:b/>
          <w:snapToGrid w:val="0"/>
          <w:szCs w:val="28"/>
        </w:rPr>
        <w:t>ма</w:t>
      </w:r>
      <w:r w:rsidR="00C8490B">
        <w:rPr>
          <w:b/>
          <w:snapToGrid w:val="0"/>
          <w:szCs w:val="28"/>
        </w:rPr>
        <w:t>я</w:t>
      </w:r>
      <w:r w:rsidR="00A6597D" w:rsidRPr="00C919CE">
        <w:rPr>
          <w:b/>
          <w:snapToGrid w:val="0"/>
          <w:szCs w:val="28"/>
        </w:rPr>
        <w:t xml:space="preserve"> 202</w:t>
      </w:r>
      <w:r w:rsidR="00A6597D">
        <w:rPr>
          <w:b/>
          <w:snapToGrid w:val="0"/>
          <w:szCs w:val="28"/>
        </w:rPr>
        <w:t>4</w:t>
      </w:r>
      <w:r w:rsidR="00A6597D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58918B7E" w14:textId="77777777" w:rsidR="003F1BBC" w:rsidRPr="003F1BBC" w:rsidRDefault="003F1BBC" w:rsidP="00A6597D">
      <w:pPr>
        <w:rPr>
          <w:b/>
          <w:snapToGrid w:val="0"/>
          <w:sz w:val="8"/>
          <w:szCs w:val="28"/>
        </w:rPr>
      </w:pPr>
    </w:p>
    <w:p w14:paraId="297CF797" w14:textId="3A332EA7" w:rsidR="003F1BBC" w:rsidRDefault="00AC31B8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31 мая 2024 - в</w:t>
      </w:r>
      <w:r w:rsidRPr="00AC31B8">
        <w:rPr>
          <w:b/>
          <w:snapToGrid w:val="0"/>
          <w:szCs w:val="28"/>
        </w:rPr>
        <w:t>неочередное заседание Законодательного Собрания Тверской области</w:t>
      </w:r>
    </w:p>
    <w:p w14:paraId="62A13DE8" w14:textId="77777777" w:rsidR="003F1BBC" w:rsidRDefault="003F1BBC" w:rsidP="00A6597D">
      <w:pPr>
        <w:rPr>
          <w:b/>
          <w:snapToGrid w:val="0"/>
          <w:szCs w:val="28"/>
        </w:rPr>
      </w:pPr>
    </w:p>
    <w:p w14:paraId="7112239A" w14:textId="2C9A7CAB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 xml:space="preserve">\график </w:t>
      </w:r>
      <w:r w:rsidR="00AB2FD1">
        <w:rPr>
          <w:noProof/>
          <w:snapToGrid w:val="0"/>
          <w:sz w:val="16"/>
          <w:szCs w:val="28"/>
        </w:rPr>
        <w:t>май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E454C9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7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9"/>
  </w:num>
  <w:num w:numId="5">
    <w:abstractNumId w:val="25"/>
  </w:num>
  <w:num w:numId="6">
    <w:abstractNumId w:val="41"/>
  </w:num>
  <w:num w:numId="7">
    <w:abstractNumId w:val="33"/>
  </w:num>
  <w:num w:numId="8">
    <w:abstractNumId w:val="3"/>
  </w:num>
  <w:num w:numId="9">
    <w:abstractNumId w:val="26"/>
  </w:num>
  <w:num w:numId="10">
    <w:abstractNumId w:val="16"/>
  </w:num>
  <w:num w:numId="11">
    <w:abstractNumId w:val="30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5"/>
  </w:num>
  <w:num w:numId="21">
    <w:abstractNumId w:val="11"/>
  </w:num>
  <w:num w:numId="22">
    <w:abstractNumId w:val="2"/>
  </w:num>
  <w:num w:numId="23">
    <w:abstractNumId w:val="31"/>
  </w:num>
  <w:num w:numId="24">
    <w:abstractNumId w:val="32"/>
  </w:num>
  <w:num w:numId="25">
    <w:abstractNumId w:val="17"/>
  </w:num>
  <w:num w:numId="26">
    <w:abstractNumId w:val="34"/>
  </w:num>
  <w:num w:numId="27">
    <w:abstractNumId w:val="21"/>
  </w:num>
  <w:num w:numId="28">
    <w:abstractNumId w:val="19"/>
  </w:num>
  <w:num w:numId="29">
    <w:abstractNumId w:val="24"/>
  </w:num>
  <w:num w:numId="30">
    <w:abstractNumId w:val="10"/>
  </w:num>
  <w:num w:numId="31">
    <w:abstractNumId w:val="23"/>
  </w:num>
  <w:num w:numId="32">
    <w:abstractNumId w:val="20"/>
  </w:num>
  <w:num w:numId="33">
    <w:abstractNumId w:val="40"/>
  </w:num>
  <w:num w:numId="34">
    <w:abstractNumId w:val="37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2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2"/>
  </w:num>
  <w:num w:numId="43">
    <w:abstractNumId w:val="0"/>
  </w:num>
  <w:num w:numId="44">
    <w:abstractNumId w:val="2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B1143"/>
    <w:rsid w:val="000B6E55"/>
    <w:rsid w:val="00131429"/>
    <w:rsid w:val="00144D0B"/>
    <w:rsid w:val="00174BBA"/>
    <w:rsid w:val="0017522D"/>
    <w:rsid w:val="001759DC"/>
    <w:rsid w:val="00197EDA"/>
    <w:rsid w:val="001D6CDF"/>
    <w:rsid w:val="002214F3"/>
    <w:rsid w:val="00222056"/>
    <w:rsid w:val="00236253"/>
    <w:rsid w:val="00294A47"/>
    <w:rsid w:val="00307968"/>
    <w:rsid w:val="003123BB"/>
    <w:rsid w:val="00315075"/>
    <w:rsid w:val="00320480"/>
    <w:rsid w:val="003523B6"/>
    <w:rsid w:val="0035623D"/>
    <w:rsid w:val="00357EE5"/>
    <w:rsid w:val="00363411"/>
    <w:rsid w:val="003953AD"/>
    <w:rsid w:val="003A47E9"/>
    <w:rsid w:val="003C7EFF"/>
    <w:rsid w:val="003D5A51"/>
    <w:rsid w:val="003F1BBC"/>
    <w:rsid w:val="00402843"/>
    <w:rsid w:val="004333DD"/>
    <w:rsid w:val="00456386"/>
    <w:rsid w:val="004833D5"/>
    <w:rsid w:val="004C405D"/>
    <w:rsid w:val="004C6335"/>
    <w:rsid w:val="004D1D5C"/>
    <w:rsid w:val="004D3EF0"/>
    <w:rsid w:val="005263CA"/>
    <w:rsid w:val="00537C3B"/>
    <w:rsid w:val="0054247B"/>
    <w:rsid w:val="00555156"/>
    <w:rsid w:val="005973D8"/>
    <w:rsid w:val="005B3518"/>
    <w:rsid w:val="005D211C"/>
    <w:rsid w:val="005E2DAF"/>
    <w:rsid w:val="005E37AB"/>
    <w:rsid w:val="005F30C3"/>
    <w:rsid w:val="00616529"/>
    <w:rsid w:val="00635082"/>
    <w:rsid w:val="00640B84"/>
    <w:rsid w:val="0064162F"/>
    <w:rsid w:val="00676BB6"/>
    <w:rsid w:val="00694586"/>
    <w:rsid w:val="006B7FE1"/>
    <w:rsid w:val="006C7EC3"/>
    <w:rsid w:val="006E7E6B"/>
    <w:rsid w:val="006F1DE5"/>
    <w:rsid w:val="0071010D"/>
    <w:rsid w:val="007870F1"/>
    <w:rsid w:val="00790CD3"/>
    <w:rsid w:val="007D1214"/>
    <w:rsid w:val="007D2AAC"/>
    <w:rsid w:val="007D34E5"/>
    <w:rsid w:val="007E67F9"/>
    <w:rsid w:val="00802878"/>
    <w:rsid w:val="00811E70"/>
    <w:rsid w:val="008337F1"/>
    <w:rsid w:val="00837ADB"/>
    <w:rsid w:val="00861AE9"/>
    <w:rsid w:val="00862711"/>
    <w:rsid w:val="008D0038"/>
    <w:rsid w:val="008D5B79"/>
    <w:rsid w:val="009338D4"/>
    <w:rsid w:val="0094123A"/>
    <w:rsid w:val="00957695"/>
    <w:rsid w:val="009577EA"/>
    <w:rsid w:val="00992EB2"/>
    <w:rsid w:val="00993941"/>
    <w:rsid w:val="009948CB"/>
    <w:rsid w:val="009954ED"/>
    <w:rsid w:val="009A31F6"/>
    <w:rsid w:val="009D5C3D"/>
    <w:rsid w:val="009D6D86"/>
    <w:rsid w:val="009E57A9"/>
    <w:rsid w:val="00A4759A"/>
    <w:rsid w:val="00A6597D"/>
    <w:rsid w:val="00AB2FD1"/>
    <w:rsid w:val="00AC31B8"/>
    <w:rsid w:val="00AC5099"/>
    <w:rsid w:val="00AD7C91"/>
    <w:rsid w:val="00B15D31"/>
    <w:rsid w:val="00B2070D"/>
    <w:rsid w:val="00B4198D"/>
    <w:rsid w:val="00BA6A3F"/>
    <w:rsid w:val="00BE165C"/>
    <w:rsid w:val="00BE554A"/>
    <w:rsid w:val="00BF7F75"/>
    <w:rsid w:val="00C14899"/>
    <w:rsid w:val="00C20F22"/>
    <w:rsid w:val="00C25701"/>
    <w:rsid w:val="00C45C87"/>
    <w:rsid w:val="00C5075E"/>
    <w:rsid w:val="00C60662"/>
    <w:rsid w:val="00C8490B"/>
    <w:rsid w:val="00C85E32"/>
    <w:rsid w:val="00C87A83"/>
    <w:rsid w:val="00CB61B0"/>
    <w:rsid w:val="00CC513E"/>
    <w:rsid w:val="00CF48B8"/>
    <w:rsid w:val="00D01642"/>
    <w:rsid w:val="00D04729"/>
    <w:rsid w:val="00D2790D"/>
    <w:rsid w:val="00D3185A"/>
    <w:rsid w:val="00D80342"/>
    <w:rsid w:val="00DB0335"/>
    <w:rsid w:val="00DC418C"/>
    <w:rsid w:val="00DD1EE0"/>
    <w:rsid w:val="00DF0CDA"/>
    <w:rsid w:val="00DF3D1B"/>
    <w:rsid w:val="00E07F0D"/>
    <w:rsid w:val="00E43FEF"/>
    <w:rsid w:val="00E454C9"/>
    <w:rsid w:val="00E60B65"/>
    <w:rsid w:val="00E940D8"/>
    <w:rsid w:val="00EF08AE"/>
    <w:rsid w:val="00F04A70"/>
    <w:rsid w:val="00F10BDF"/>
    <w:rsid w:val="00F14D1F"/>
    <w:rsid w:val="00F2363E"/>
    <w:rsid w:val="00F438A1"/>
    <w:rsid w:val="00F46DEC"/>
    <w:rsid w:val="00F70641"/>
    <w:rsid w:val="00FA3195"/>
    <w:rsid w:val="00FD0F1B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BC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6288-9D1B-41CA-A3E7-7E6858F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32</cp:revision>
  <cp:lastPrinted>2024-05-29T07:03:00Z</cp:lastPrinted>
  <dcterms:created xsi:type="dcterms:W3CDTF">2024-05-02T11:06:00Z</dcterms:created>
  <dcterms:modified xsi:type="dcterms:W3CDTF">2024-05-31T05:33:00Z</dcterms:modified>
</cp:coreProperties>
</file>