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76" w:rsidRPr="005D4F76" w:rsidRDefault="005D4F76" w:rsidP="005D4F76">
      <w:pPr>
        <w:pStyle w:val="a3"/>
        <w:tabs>
          <w:tab w:val="left" w:pos="6521"/>
        </w:tabs>
        <w:jc w:val="right"/>
        <w:rPr>
          <w:i/>
          <w:sz w:val="24"/>
        </w:rPr>
      </w:pPr>
      <w:r w:rsidRPr="005D4F76">
        <w:rPr>
          <w:i/>
          <w:sz w:val="24"/>
        </w:rPr>
        <w:t xml:space="preserve">По состоянию на </w:t>
      </w:r>
      <w:r w:rsidR="00C4307E">
        <w:rPr>
          <w:i/>
          <w:sz w:val="24"/>
        </w:rPr>
        <w:t>3</w:t>
      </w:r>
      <w:r w:rsidR="00DD061B">
        <w:rPr>
          <w:i/>
          <w:sz w:val="24"/>
        </w:rPr>
        <w:t>1</w:t>
      </w:r>
      <w:bookmarkStart w:id="0" w:name="_GoBack"/>
      <w:bookmarkEnd w:id="0"/>
      <w:r w:rsidRPr="005D4F76">
        <w:rPr>
          <w:i/>
          <w:sz w:val="24"/>
        </w:rPr>
        <w:t xml:space="preserve"> марта 2020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C1412">
        <w:rPr>
          <w:b/>
        </w:rPr>
        <w:t>марте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DC068D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AC556F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A7BFB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 w:rsidR="003C1412">
              <w:rPr>
                <w:sz w:val="24"/>
                <w:szCs w:val="24"/>
              </w:rPr>
              <w:t>3</w:t>
            </w:r>
            <w:r w:rsidR="00EA7BFB">
              <w:rPr>
                <w:sz w:val="24"/>
                <w:szCs w:val="24"/>
              </w:rPr>
              <w:t>.20</w:t>
            </w:r>
            <w:r w:rsidR="00627C20">
              <w:rPr>
                <w:sz w:val="24"/>
                <w:szCs w:val="24"/>
              </w:rPr>
              <w:t>20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AC556F" w:rsidP="003C1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B2FF5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4A8" w:rsidRDefault="001A04A8" w:rsidP="00E642A7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644995">
              <w:rPr>
                <w:rFonts w:eastAsia="Calibri"/>
                <w:iCs/>
                <w:szCs w:val="28"/>
                <w:lang w:eastAsia="en-US"/>
              </w:rPr>
              <w:t>1.</w:t>
            </w:r>
            <w:r>
              <w:rPr>
                <w:rFonts w:eastAsia="Calibri"/>
                <w:b/>
                <w:bCs/>
                <w:iCs/>
                <w:szCs w:val="28"/>
                <w:lang w:eastAsia="en-US"/>
              </w:rPr>
              <w:t xml:space="preserve"> </w:t>
            </w:r>
            <w:bookmarkStart w:id="1" w:name="_Hlk31016678"/>
            <w:r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644995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</w:t>
            </w:r>
            <w:r w:rsidRPr="00644995">
              <w:rPr>
                <w:color w:val="000000"/>
                <w:spacing w:val="3"/>
                <w:szCs w:val="28"/>
              </w:rPr>
              <w:t xml:space="preserve"> мировых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1A04A8" w:rsidRPr="00D1392B" w:rsidRDefault="001A04A8" w:rsidP="00E642A7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en-US"/>
              </w:rPr>
            </w:pPr>
            <w:r w:rsidRPr="00D1392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 w:rsidR="00E642A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  <w:p w:rsidR="001A04A8" w:rsidRDefault="001A04A8" w:rsidP="00E642A7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B5963">
              <w:rPr>
                <w:rFonts w:eastAsia="Calibri"/>
                <w:szCs w:val="28"/>
                <w:lang w:eastAsia="en-US"/>
              </w:rPr>
              <w:t>2.</w:t>
            </w:r>
            <w:r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комитета Законодательного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проекта постановления 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CB0A0C">
              <w:rPr>
                <w:color w:val="000000"/>
                <w:spacing w:val="3"/>
                <w:szCs w:val="28"/>
              </w:rPr>
              <w:t>Тверской области «</w:t>
            </w:r>
            <w:r w:rsidRPr="00CB0A0C">
              <w:rPr>
                <w:szCs w:val="28"/>
              </w:rPr>
              <w:t xml:space="preserve">О </w:t>
            </w:r>
            <w:proofErr w:type="gramStart"/>
            <w:r w:rsidRPr="00CB0A0C">
              <w:rPr>
                <w:color w:val="000000"/>
                <w:spacing w:val="3"/>
                <w:szCs w:val="28"/>
              </w:rPr>
              <w:t>докладе</w:t>
            </w:r>
            <w:proofErr w:type="gramEnd"/>
            <w:r w:rsidRPr="00CB0A0C">
              <w:rPr>
                <w:color w:val="000000"/>
                <w:spacing w:val="3"/>
                <w:szCs w:val="28"/>
              </w:rPr>
              <w:t xml:space="preserve">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</w:t>
            </w:r>
            <w:r>
              <w:rPr>
                <w:color w:val="000000"/>
                <w:spacing w:val="3"/>
                <w:szCs w:val="28"/>
              </w:rPr>
              <w:t>9</w:t>
            </w:r>
            <w:r w:rsidRPr="00CB0A0C">
              <w:rPr>
                <w:color w:val="000000"/>
                <w:spacing w:val="3"/>
                <w:szCs w:val="28"/>
              </w:rPr>
              <w:t xml:space="preserve"> году»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1A04A8" w:rsidRPr="00D1392B" w:rsidRDefault="001A04A8" w:rsidP="00E642A7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1392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E642A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  <w:p w:rsidR="001A04A8" w:rsidRDefault="001A04A8" w:rsidP="00E642A7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 </w:t>
            </w:r>
            <w:r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9B2A2C">
              <w:rPr>
                <w:szCs w:val="28"/>
              </w:rPr>
              <w:t xml:space="preserve">О </w:t>
            </w:r>
            <w:proofErr w:type="gramStart"/>
            <w:r w:rsidRPr="009B2A2C">
              <w:rPr>
                <w:szCs w:val="28"/>
              </w:rPr>
              <w:t>Положении</w:t>
            </w:r>
            <w:proofErr w:type="gramEnd"/>
            <w:r w:rsidRPr="009B2A2C">
              <w:rPr>
                <w:szCs w:val="28"/>
              </w:rPr>
              <w:t xml:space="preserve"> об удостоверении мирового судьи </w:t>
            </w:r>
            <w:r w:rsidRPr="009B2A2C">
              <w:rPr>
                <w:szCs w:val="28"/>
              </w:rPr>
              <w:lastRenderedPageBreak/>
              <w:t>Тверской области</w:t>
            </w:r>
            <w:r>
              <w:rPr>
                <w:szCs w:val="28"/>
              </w:rPr>
              <w:t xml:space="preserve">, пребывающего </w:t>
            </w:r>
            <w:r w:rsidRPr="009B2A2C">
              <w:rPr>
                <w:szCs w:val="28"/>
              </w:rPr>
              <w:t>в отставке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1A04A8" w:rsidRDefault="001A04A8" w:rsidP="00E642A7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CB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E642A7">
              <w:rPr>
                <w:i/>
                <w:iCs/>
                <w:sz w:val="24"/>
                <w:szCs w:val="24"/>
              </w:rPr>
              <w:t>.</w:t>
            </w:r>
          </w:p>
          <w:p w:rsidR="001A04A8" w:rsidRPr="00AF0C33" w:rsidRDefault="001A04A8" w:rsidP="00E642A7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4. </w:t>
            </w:r>
            <w:r>
              <w:rPr>
                <w:rFonts w:eastAsia="Calibri"/>
                <w:szCs w:val="28"/>
                <w:lang w:eastAsia="en-US"/>
              </w:rPr>
              <w:tab/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    законодательной </w:t>
            </w:r>
            <w:r w:rsidR="00D1392B">
              <w:rPr>
                <w:rFonts w:eastAsia="Calibri"/>
                <w:bCs/>
                <w:szCs w:val="28"/>
                <w:lang w:eastAsia="en-US"/>
              </w:rPr>
              <w:tab/>
              <w:t xml:space="preserve">  инициативе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постоянного комитета Законодательного    Собрания          Тверской области по государственному устройству и местному самоуправлению по внесению в Законодательное Собрание  Тверской   области проекта постановления   Законодательного Собрания Тверской области </w:t>
            </w:r>
            <w:r w:rsidRPr="00AF0C33">
              <w:rPr>
                <w:b/>
                <w:szCs w:val="28"/>
              </w:rPr>
              <w:t>«</w:t>
            </w:r>
            <w:r w:rsidRPr="00AF0C33">
              <w:rPr>
                <w:color w:val="000000"/>
                <w:spacing w:val="3"/>
                <w:szCs w:val="28"/>
              </w:rPr>
              <w:t>О внесении изменений в Положение об удостоверении мирового судьи Тверской области»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1A04A8" w:rsidRDefault="001A04A8" w:rsidP="00E642A7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CB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E642A7">
              <w:rPr>
                <w:i/>
                <w:iCs/>
                <w:sz w:val="24"/>
                <w:szCs w:val="24"/>
              </w:rPr>
              <w:t>.</w:t>
            </w:r>
          </w:p>
          <w:p w:rsidR="005E152A" w:rsidRDefault="005E152A" w:rsidP="00E642A7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Cs/>
                <w:szCs w:val="28"/>
                <w:lang w:eastAsia="en-US"/>
              </w:rPr>
              <w:t>О     законода</w:t>
            </w:r>
            <w:r w:rsidR="00AB330A">
              <w:rPr>
                <w:rFonts w:eastAsia="Calibri"/>
                <w:bCs/>
                <w:szCs w:val="28"/>
                <w:lang w:eastAsia="en-US"/>
              </w:rPr>
              <w:t>тельной  инициативе</w:t>
            </w:r>
            <w:r w:rsidR="00AB330A">
              <w:rPr>
                <w:rFonts w:eastAsia="Calibri"/>
                <w:bCs/>
                <w:szCs w:val="28"/>
                <w:lang w:eastAsia="en-US"/>
              </w:rPr>
              <w:tab/>
              <w:t xml:space="preserve">постоянного </w:t>
            </w:r>
            <w:r>
              <w:rPr>
                <w:rFonts w:eastAsia="Calibri"/>
                <w:bCs/>
                <w:szCs w:val="28"/>
                <w:lang w:eastAsia="en-US"/>
              </w:rPr>
              <w:t>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поддержке пр</w:t>
            </w:r>
            <w:r w:rsidR="00AB330A">
              <w:rPr>
                <w:rFonts w:eastAsia="Calibri"/>
                <w:bCs/>
                <w:szCs w:val="28"/>
                <w:lang w:eastAsia="en-US"/>
              </w:rPr>
              <w:t xml:space="preserve">оекта федерального закона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№ 914287-7 «О внесении изменений в статью 9 Федерального закона </w:t>
            </w:r>
            <w:r w:rsidR="00AB330A">
              <w:rPr>
                <w:rFonts w:eastAsia="Calibri"/>
                <w:bCs/>
                <w:szCs w:val="28"/>
                <w:lang w:eastAsia="en-US"/>
              </w:rPr>
              <w:t xml:space="preserve">          </w:t>
            </w:r>
            <w:r>
              <w:rPr>
                <w:rFonts w:eastAsia="Calibri"/>
                <w:bCs/>
                <w:szCs w:val="28"/>
                <w:lang w:eastAsia="en-US"/>
              </w:rPr>
              <w:t>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      </w:r>
            <w:proofErr w:type="gramEnd"/>
            <w:r>
              <w:rPr>
                <w:rFonts w:eastAsia="Calibri"/>
                <w:bCs/>
                <w:szCs w:val="28"/>
                <w:lang w:eastAsia="en-US"/>
              </w:rPr>
              <w:t xml:space="preserve">» и  в Федеральный закон «Об общих принципах организации местного самоуправления в Российской Федерации». </w:t>
            </w:r>
          </w:p>
          <w:p w:rsidR="00EA7BFB" w:rsidRPr="00AC46BC" w:rsidRDefault="005E152A" w:rsidP="00E642A7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E642A7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45BE3" w:rsidTr="00C368B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45BE3" w:rsidRDefault="00045BE3" w:rsidP="00C36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045BE3" w:rsidRDefault="00045BE3" w:rsidP="00C36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45BE3" w:rsidRDefault="00045BE3" w:rsidP="00C36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BE3" w:rsidRDefault="00045BE3" w:rsidP="00C368B5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 внесении изменений в закон Тверской области «О промышленной политике в Тверской области» (1 и 2 чтения).</w:t>
            </w:r>
          </w:p>
          <w:p w:rsidR="00045BE3" w:rsidRPr="00EE353E" w:rsidRDefault="00045BE3" w:rsidP="00C368B5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EE353E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045BE3" w:rsidRDefault="00045BE3" w:rsidP="00C368B5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40"/>
              <w:ind w:firstLine="317"/>
              <w:contextualSpacing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Cs w:val="28"/>
              </w:rPr>
              <w:t xml:space="preserve">2. Об отчете Контрольно-счетной палаты Тверской области по результатам проведения контрольного мероприятия «Проверка использования бюджетных средств, направленных на создание и </w:t>
            </w:r>
            <w:r>
              <w:rPr>
                <w:szCs w:val="28"/>
              </w:rPr>
              <w:lastRenderedPageBreak/>
              <w:t xml:space="preserve">обеспечение </w:t>
            </w:r>
            <w:proofErr w:type="gramStart"/>
            <w:r>
              <w:rPr>
                <w:szCs w:val="28"/>
              </w:rPr>
              <w:t>деятельности Фонда развития промышленности Тверской области</w:t>
            </w:r>
            <w:proofErr w:type="gramEnd"/>
            <w:r>
              <w:rPr>
                <w:szCs w:val="28"/>
              </w:rPr>
              <w:t>».</w:t>
            </w:r>
          </w:p>
          <w:p w:rsidR="00045BE3" w:rsidRDefault="00045BE3" w:rsidP="00C368B5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 ежегодном </w:t>
            </w:r>
            <w:proofErr w:type="gramStart"/>
            <w:r>
              <w:rPr>
                <w:szCs w:val="28"/>
              </w:rPr>
              <w:t>докладе</w:t>
            </w:r>
            <w:proofErr w:type="gramEnd"/>
            <w:r>
              <w:rPr>
                <w:szCs w:val="28"/>
              </w:rPr>
              <w:t xml:space="preserve"> о результатах деятельности Уполномоченного по защите прав предпринимателей в Тверской области в 2019 году».</w:t>
            </w:r>
          </w:p>
          <w:p w:rsidR="005E152A" w:rsidRDefault="005E152A" w:rsidP="00C368B5">
            <w:pPr>
              <w:tabs>
                <w:tab w:val="left" w:pos="993"/>
              </w:tabs>
              <w:ind w:right="100"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152A">
              <w:rPr>
                <w:i/>
                <w:sz w:val="24"/>
                <w:szCs w:val="24"/>
              </w:rPr>
              <w:t>по экономической политике и предпринимательству</w:t>
            </w:r>
            <w:r w:rsidR="00AB330A">
              <w:rPr>
                <w:i/>
                <w:sz w:val="24"/>
                <w:szCs w:val="24"/>
              </w:rPr>
              <w:t>.</w:t>
            </w:r>
          </w:p>
          <w:p w:rsidR="00D1392B" w:rsidRPr="00DC068D" w:rsidRDefault="00045BE3" w:rsidP="005A54C4">
            <w:pPr>
              <w:ind w:right="4309"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 Разное.</w:t>
            </w:r>
          </w:p>
        </w:tc>
      </w:tr>
      <w:tr w:rsidR="00D84B53" w:rsidTr="00C368B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BF4B1A" w:rsidP="00C368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495D6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12.03.2020</w:t>
            </w:r>
          </w:p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D8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84B53" w:rsidRDefault="00D84B53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1DAC" w:rsidRDefault="00D84B53" w:rsidP="005A54C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1.</w:t>
            </w:r>
            <w:r w:rsidR="00FD1DAC" w:rsidRPr="00D41A7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FD1DAC">
              <w:rPr>
                <w:rFonts w:eastAsia="Calibri"/>
                <w:bCs/>
                <w:szCs w:val="28"/>
                <w:lang w:eastAsia="en-US"/>
              </w:rPr>
              <w:t xml:space="preserve"> О     законодательной  инициативе</w:t>
            </w:r>
            <w:r w:rsidR="00FD1DAC">
              <w:rPr>
                <w:rFonts w:eastAsia="Calibri"/>
                <w:bCs/>
                <w:szCs w:val="28"/>
                <w:lang w:eastAsia="en-US"/>
              </w:rPr>
              <w:tab/>
              <w:t xml:space="preserve">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рассмотрении </w:t>
            </w:r>
            <w:r w:rsidR="00FD1DAC" w:rsidRPr="00CD2CEB">
              <w:rPr>
                <w:szCs w:val="28"/>
              </w:rPr>
              <w:t>Закон</w:t>
            </w:r>
            <w:r w:rsidR="00FD1DAC">
              <w:rPr>
                <w:szCs w:val="28"/>
              </w:rPr>
              <w:t>а</w:t>
            </w:r>
            <w:r w:rsidR="00FD1DAC" w:rsidRPr="00CD2CEB">
              <w:rPr>
                <w:szCs w:val="28"/>
              </w:rPr>
              <w:t xml:space="preserve">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</w:t>
            </w:r>
            <w:r w:rsidR="00FD1DAC">
              <w:rPr>
                <w:rFonts w:eastAsia="Calibri"/>
                <w:bCs/>
                <w:szCs w:val="28"/>
                <w:lang w:eastAsia="en-US"/>
              </w:rPr>
              <w:t xml:space="preserve">». </w:t>
            </w:r>
          </w:p>
          <w:p w:rsidR="00D84B53" w:rsidRDefault="00FD1DAC" w:rsidP="005A54C4">
            <w:pPr>
              <w:ind w:firstLine="317"/>
              <w:jc w:val="both"/>
              <w:rPr>
                <w:szCs w:val="28"/>
              </w:rPr>
            </w:pPr>
            <w:r w:rsidRPr="00E70CB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D84B53" w:rsidTr="007B77E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BF4B1A" w:rsidP="006D38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84B5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7B77E4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12.03.2020</w:t>
            </w:r>
          </w:p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84B53" w:rsidRDefault="00D84B53" w:rsidP="007B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B53" w:rsidRPr="00D904CE" w:rsidRDefault="00D904CE" w:rsidP="005A54C4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1. </w:t>
            </w:r>
            <w:r w:rsidR="00D84B53" w:rsidRPr="00D904CE">
              <w:rPr>
                <w:rFonts w:eastAsia="Calibri"/>
                <w:bCs/>
                <w:szCs w:val="28"/>
                <w:lang w:eastAsia="en-US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 докладе о деятельности Уполномоченного по правам ребенка в Тверской области в 2019 году». </w:t>
            </w:r>
          </w:p>
          <w:p w:rsidR="00D84B53" w:rsidRPr="000C41BE" w:rsidRDefault="00D84B53" w:rsidP="005A54C4">
            <w:pPr>
              <w:ind w:left="34" w:firstLine="317"/>
              <w:jc w:val="both"/>
              <w:rPr>
                <w:rFonts w:eastAsia="Calibri"/>
                <w:bCs/>
                <w:i/>
                <w:szCs w:val="28"/>
                <w:lang w:eastAsia="en-US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политике.</w:t>
            </w:r>
          </w:p>
        </w:tc>
      </w:tr>
      <w:tr w:rsidR="00BF4B1A" w:rsidTr="007B77E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1A" w:rsidRDefault="00BF4B1A" w:rsidP="006D38C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A45" w:rsidRPr="00D76A45" w:rsidRDefault="00BF4B1A" w:rsidP="00D76A4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="00D76A45" w:rsidRPr="00D76A45">
              <w:rPr>
                <w:sz w:val="24"/>
                <w:szCs w:val="24"/>
              </w:rPr>
              <w:t>транспорту</w:t>
            </w:r>
          </w:p>
          <w:p w:rsidR="00D76A45" w:rsidRPr="00D76A45" w:rsidRDefault="00D76A45" w:rsidP="00D76A4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D76A45">
              <w:rPr>
                <w:sz w:val="24"/>
                <w:szCs w:val="24"/>
              </w:rPr>
              <w:t>и жилищно-коммунальному комплексу</w:t>
            </w:r>
          </w:p>
          <w:p w:rsidR="00BF4B1A" w:rsidRDefault="00BF4B1A" w:rsidP="00D76A4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1A" w:rsidRDefault="00BF4B1A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12.03.2020</w:t>
            </w:r>
          </w:p>
          <w:p w:rsidR="00BF4B1A" w:rsidRDefault="00BF4B1A" w:rsidP="00495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1A" w:rsidRDefault="00BF4B1A" w:rsidP="00D76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76A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B1A" w:rsidRDefault="00BF4B1A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4B1A" w:rsidRDefault="00BF4B1A" w:rsidP="00495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4B1A" w:rsidRDefault="00407863" w:rsidP="00E262CD">
            <w:pPr>
              <w:jc w:val="center"/>
              <w:rPr>
                <w:sz w:val="24"/>
                <w:szCs w:val="24"/>
              </w:rPr>
            </w:pPr>
            <w:r w:rsidRPr="00407863">
              <w:rPr>
                <w:sz w:val="24"/>
                <w:szCs w:val="24"/>
              </w:rPr>
              <w:t>каб.612</w:t>
            </w:r>
            <w:r w:rsidR="00BF4B1A">
              <w:rPr>
                <w:sz w:val="24"/>
                <w:szCs w:val="24"/>
              </w:rPr>
              <w:t xml:space="preserve">, </w:t>
            </w:r>
            <w:r w:rsidR="00E262CD">
              <w:rPr>
                <w:sz w:val="24"/>
                <w:szCs w:val="24"/>
              </w:rPr>
              <w:t>6</w:t>
            </w:r>
            <w:r w:rsidR="00BF4B1A">
              <w:rPr>
                <w:sz w:val="24"/>
                <w:szCs w:val="24"/>
              </w:rPr>
              <w:t xml:space="preserve">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2AE" w:rsidRPr="00370E78" w:rsidRDefault="005812AE" w:rsidP="005A54C4">
            <w:pPr>
              <w:tabs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bookmarkStart w:id="2" w:name="_Hlk13131189"/>
            <w:r>
              <w:rPr>
                <w:bCs/>
                <w:szCs w:val="28"/>
              </w:rPr>
              <w:t xml:space="preserve">1. </w:t>
            </w:r>
            <w:proofErr w:type="gramStart"/>
            <w:r w:rsidRPr="00370E78">
              <w:rPr>
                <w:b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</w:t>
            </w:r>
            <w:r w:rsidRPr="00370E78">
              <w:rPr>
                <w:color w:val="000000"/>
                <w:szCs w:val="28"/>
              </w:rPr>
              <w:t xml:space="preserve">№ 905546-7 </w:t>
            </w:r>
            <w:r w:rsidR="00FD1DAC">
              <w:rPr>
                <w:color w:val="000000"/>
                <w:szCs w:val="28"/>
              </w:rPr>
              <w:t xml:space="preserve">                    </w:t>
            </w:r>
            <w:r w:rsidRPr="00370E78">
              <w:rPr>
                <w:color w:val="000000"/>
                <w:szCs w:val="28"/>
              </w:rPr>
              <w:t>«О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</w:t>
            </w:r>
            <w:proofErr w:type="gramEnd"/>
            <w:r w:rsidRPr="00370E78">
              <w:rPr>
                <w:color w:val="000000"/>
                <w:szCs w:val="28"/>
              </w:rPr>
              <w:t xml:space="preserve"> платы за жилое помещение и коммунальные услуги».</w:t>
            </w:r>
          </w:p>
          <w:p w:rsidR="00BF4B1A" w:rsidRDefault="005812AE" w:rsidP="005A54C4">
            <w:pPr>
              <w:ind w:left="34" w:firstLine="317"/>
              <w:jc w:val="both"/>
              <w:rPr>
                <w:szCs w:val="28"/>
              </w:rPr>
            </w:pPr>
            <w:bookmarkStart w:id="3" w:name="_Hlk12866221"/>
            <w:r w:rsidRPr="005812AE"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bookmarkEnd w:id="2"/>
            <w:bookmarkEnd w:id="3"/>
            <w:r w:rsidRPr="005812AE">
              <w:rPr>
                <w:i/>
                <w:sz w:val="24"/>
                <w:szCs w:val="24"/>
              </w:rPr>
              <w:t>.</w:t>
            </w:r>
          </w:p>
        </w:tc>
      </w:tr>
    </w:tbl>
    <w:p w:rsidR="003A7F57" w:rsidRPr="00A810A6" w:rsidRDefault="00F008B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 w:val="12"/>
          <w:szCs w:val="28"/>
        </w:rPr>
      </w:pPr>
      <w:r>
        <w:rPr>
          <w:b/>
          <w:snapToGrid w:val="0"/>
          <w:szCs w:val="28"/>
        </w:rPr>
        <w:t xml:space="preserve"> </w:t>
      </w:r>
    </w:p>
    <w:p w:rsidR="00237249" w:rsidRDefault="00CB6221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12 </w:t>
      </w:r>
      <w:r w:rsidR="003A7F57">
        <w:rPr>
          <w:b/>
          <w:snapToGrid w:val="0"/>
          <w:szCs w:val="28"/>
        </w:rPr>
        <w:t>марта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A810A6" w:rsidRPr="00A810A6" w:rsidRDefault="00A810A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 w:val="18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5A54C4" w:rsidRDefault="005A54C4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D1392B" w:rsidRDefault="00D1392B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06644C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 w:rsidRPr="0021369F">
        <w:rPr>
          <w:snapToGrid w:val="0"/>
          <w:sz w:val="16"/>
          <w:szCs w:val="28"/>
        </w:rPr>
        <w:fldChar w:fldCharType="begin"/>
      </w:r>
      <w:r w:rsidRPr="0021369F">
        <w:rPr>
          <w:snapToGrid w:val="0"/>
          <w:sz w:val="16"/>
          <w:szCs w:val="28"/>
        </w:rPr>
        <w:instrText xml:space="preserve"> FILENAME  \* Upper \p  \* MERGEFORMAT </w:instrText>
      </w:r>
      <w:r w:rsidRPr="0021369F">
        <w:rPr>
          <w:snapToGrid w:val="0"/>
          <w:sz w:val="16"/>
          <w:szCs w:val="28"/>
        </w:rPr>
        <w:fldChar w:fldCharType="separate"/>
      </w:r>
      <w:r w:rsidR="0021369F" w:rsidRPr="0021369F"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комитетов\график </w:t>
      </w:r>
      <w:r w:rsidR="003A7F57">
        <w:rPr>
          <w:noProof/>
          <w:snapToGrid w:val="0"/>
          <w:sz w:val="16"/>
          <w:szCs w:val="28"/>
        </w:rPr>
        <w:t>март</w:t>
      </w:r>
      <w:r w:rsidR="0021369F" w:rsidRPr="0021369F">
        <w:rPr>
          <w:noProof/>
          <w:snapToGrid w:val="0"/>
          <w:sz w:val="16"/>
          <w:szCs w:val="28"/>
        </w:rPr>
        <w:t>.docx</w:t>
      </w:r>
      <w:r w:rsidRPr="0021369F"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DD061B">
      <w:rPr>
        <w:noProof/>
        <w:sz w:val="22"/>
      </w:rPr>
      <w:t>4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550B82"/>
    <w:multiLevelType w:val="hybridMultilevel"/>
    <w:tmpl w:val="CD3633B2"/>
    <w:lvl w:ilvl="0" w:tplc="52FE512E">
      <w:start w:val="5"/>
      <w:numFmt w:val="decimal"/>
      <w:lvlText w:val="%1."/>
      <w:lvlJc w:val="left"/>
      <w:pPr>
        <w:ind w:left="932" w:hanging="61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21"/>
  </w:num>
  <w:num w:numId="5">
    <w:abstractNumId w:val="13"/>
  </w:num>
  <w:num w:numId="6">
    <w:abstractNumId w:val="22"/>
  </w:num>
  <w:num w:numId="7">
    <w:abstractNumId w:val="19"/>
  </w:num>
  <w:num w:numId="8">
    <w:abstractNumId w:val="1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0"/>
  </w:num>
  <w:num w:numId="21">
    <w:abstractNumId w:val="5"/>
  </w:num>
  <w:num w:numId="22">
    <w:abstractNumId w:val="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5BE3"/>
    <w:rsid w:val="0004683B"/>
    <w:rsid w:val="00050949"/>
    <w:rsid w:val="000520A6"/>
    <w:rsid w:val="000538F7"/>
    <w:rsid w:val="00054E70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4A8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5D3F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151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07863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F97"/>
    <w:rsid w:val="00514EC6"/>
    <w:rsid w:val="00514F56"/>
    <w:rsid w:val="00515855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878"/>
    <w:rsid w:val="00580E4A"/>
    <w:rsid w:val="005811BE"/>
    <w:rsid w:val="005812A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A54C4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4F76"/>
    <w:rsid w:val="005D5B1E"/>
    <w:rsid w:val="005D6DCA"/>
    <w:rsid w:val="005D77EC"/>
    <w:rsid w:val="005D7E89"/>
    <w:rsid w:val="005E06C8"/>
    <w:rsid w:val="005E0B38"/>
    <w:rsid w:val="005E152A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07EF6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5FC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9AE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54D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15D9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1005"/>
    <w:rsid w:val="00A810A6"/>
    <w:rsid w:val="00A81559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30A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46CEC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4B1A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307E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4F3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75C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392B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6A45"/>
    <w:rsid w:val="00D770E1"/>
    <w:rsid w:val="00D80905"/>
    <w:rsid w:val="00D815BE"/>
    <w:rsid w:val="00D817AA"/>
    <w:rsid w:val="00D820EF"/>
    <w:rsid w:val="00D823D7"/>
    <w:rsid w:val="00D832E8"/>
    <w:rsid w:val="00D839FC"/>
    <w:rsid w:val="00D8453A"/>
    <w:rsid w:val="00D84B53"/>
    <w:rsid w:val="00D84F83"/>
    <w:rsid w:val="00D856ED"/>
    <w:rsid w:val="00D86AB8"/>
    <w:rsid w:val="00D904CE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061B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2CD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5A4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2A7"/>
    <w:rsid w:val="00E668B5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0B4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1266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1DAC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73BB-BE57-47BD-AE42-E5C505A7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756</Words>
  <Characters>5748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38</cp:revision>
  <cp:lastPrinted>2020-03-03T10:26:00Z</cp:lastPrinted>
  <dcterms:created xsi:type="dcterms:W3CDTF">2020-02-21T06:31:00Z</dcterms:created>
  <dcterms:modified xsi:type="dcterms:W3CDTF">2020-03-31T06:00:00Z</dcterms:modified>
</cp:coreProperties>
</file>